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9D" w:rsidRPr="0090689D" w:rsidRDefault="00E45767" w:rsidP="006E3721">
      <w:pPr>
        <w:spacing w:line="288" w:lineRule="auto"/>
        <w:ind w:left="-426" w:right="-80"/>
        <w:jc w:val="right"/>
        <w:rPr>
          <w:rFonts w:ascii="Arial" w:hAnsi="Arial" w:cs="Arial"/>
        </w:rPr>
      </w:pPr>
      <w:r w:rsidRPr="00E45767">
        <w:rPr>
          <w:noProof/>
        </w:rPr>
        <w:drawing>
          <wp:inline distT="0" distB="0" distL="0" distR="0" wp14:anchorId="0852C311" wp14:editId="418390A9">
            <wp:extent cx="6445250" cy="794385"/>
            <wp:effectExtent l="0" t="0" r="0" b="571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" b="79717"/>
                    <a:stretch/>
                  </pic:blipFill>
                  <pic:spPr>
                    <a:xfrm>
                      <a:off x="0" y="0"/>
                      <a:ext cx="64452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89D">
        <w:rPr>
          <w:rFonts w:ascii="Arial" w:hAnsi="Arial" w:cs="Arial"/>
        </w:rPr>
        <w:t>CIRCONSCRIPTION DE SAINT FONS</w:t>
      </w:r>
    </w:p>
    <w:p w:rsidR="0090689D" w:rsidRPr="0090689D" w:rsidRDefault="006E3721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  <w:r w:rsidRPr="0090689D">
        <w:rPr>
          <w:rFonts w:ascii="Arial" w:hAnsi="Arial" w:cs="Arial"/>
          <w:b/>
          <w:noProof/>
          <w:color w:val="33333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12700</wp:posOffset>
                </wp:positionV>
                <wp:extent cx="2409825" cy="1404620"/>
                <wp:effectExtent l="0" t="0" r="28575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D3" w:rsidRDefault="009113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NOTE DE SERVICE n°</w:t>
                            </w:r>
                            <w:r w:rsidR="0094285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9113D3" w:rsidRDefault="009113D3" w:rsidP="006E37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Ecole inclusive </w:t>
                            </w:r>
                          </w:p>
                          <w:p w:rsidR="009113D3" w:rsidRPr="009B0434" w:rsidRDefault="009113D3" w:rsidP="009B0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B043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AE487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Pr="009B043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-20</w:t>
                            </w:r>
                            <w:r w:rsidR="0001240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AE487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9pt;margin-top:1pt;width:18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">
                <v:textbox style="mso-fit-shape-to-text:t">
                  <w:txbxContent>
                    <w:p w:rsidR="009113D3" w:rsidRDefault="009113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NOTE DE SERVICE n°</w:t>
                      </w:r>
                      <w:r w:rsidR="0094285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9113D3" w:rsidRDefault="009113D3" w:rsidP="006E37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Ecole inclusive </w:t>
                      </w:r>
                    </w:p>
                    <w:p w:rsidR="009113D3" w:rsidRPr="009B0434" w:rsidRDefault="009113D3" w:rsidP="009B043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9B043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20</w:t>
                      </w:r>
                      <w:r w:rsidR="00AE487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20</w:t>
                      </w:r>
                      <w:r w:rsidRPr="009B043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-20</w:t>
                      </w:r>
                      <w:r w:rsidR="0001240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AE487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89D" w:rsidRPr="0090689D">
        <w:rPr>
          <w:rFonts w:ascii="Arial" w:hAnsi="Arial" w:cs="Arial"/>
          <w:b/>
          <w:color w:val="333333"/>
          <w:sz w:val="16"/>
          <w:szCs w:val="16"/>
        </w:rPr>
        <w:t>3, Allée du Merle Rouge</w:t>
      </w:r>
      <w:r w:rsidR="0090689D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90689D" w:rsidRPr="0090689D">
        <w:rPr>
          <w:rFonts w:ascii="Arial" w:hAnsi="Arial" w:cs="Arial"/>
          <w:b/>
          <w:color w:val="333333"/>
          <w:sz w:val="16"/>
          <w:szCs w:val="16"/>
        </w:rPr>
        <w:t>Immeuble Ecran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  <w:r w:rsidRPr="0090689D">
        <w:rPr>
          <w:rFonts w:ascii="Arial" w:hAnsi="Arial" w:cs="Arial"/>
          <w:b/>
          <w:color w:val="333333"/>
          <w:sz w:val="16"/>
          <w:szCs w:val="16"/>
        </w:rPr>
        <w:t>69190 SAINT-FONS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Téléphone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04 72 89 11 89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Télécopie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04 72 89 11 90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Courriel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Ce.0693019g@ac-lyon.fr</w:t>
      </w:r>
    </w:p>
    <w:p w:rsidR="00C50EEC" w:rsidRDefault="00C50EEC"/>
    <w:p w:rsidR="00957E6A" w:rsidRPr="0061257B" w:rsidRDefault="00957E6A" w:rsidP="0061257B">
      <w:pPr>
        <w:pStyle w:val="Titre3"/>
        <w:rPr>
          <w:b/>
          <w:color w:val="000000" w:themeColor="text1"/>
        </w:rPr>
      </w:pPr>
      <w:r w:rsidRPr="0061257B">
        <w:rPr>
          <w:b/>
          <w:color w:val="000000" w:themeColor="text1"/>
        </w:rPr>
        <w:t>TEXTES de REFERENCE</w:t>
      </w:r>
    </w:p>
    <w:p w:rsidR="00CD0F6F" w:rsidRPr="00CD0F6F" w:rsidRDefault="00CD0F6F" w:rsidP="00CD0F6F">
      <w:pPr>
        <w:pStyle w:val="Paragraphedeliste"/>
        <w:tabs>
          <w:tab w:val="left" w:pos="709"/>
        </w:tabs>
        <w:ind w:left="426" w:right="23"/>
        <w:jc w:val="both"/>
        <w:rPr>
          <w:i/>
          <w:sz w:val="18"/>
          <w:szCs w:val="18"/>
          <w:u w:val="single"/>
        </w:rPr>
      </w:pPr>
    </w:p>
    <w:p w:rsidR="00957E6A" w:rsidRPr="009B1784" w:rsidRDefault="00957E6A" w:rsidP="009B1784">
      <w:pPr>
        <w:pStyle w:val="Paragraphedeliste"/>
        <w:numPr>
          <w:ilvl w:val="0"/>
          <w:numId w:val="1"/>
        </w:numPr>
        <w:tabs>
          <w:tab w:val="left" w:pos="709"/>
        </w:tabs>
        <w:ind w:left="426" w:right="23" w:hanging="284"/>
        <w:jc w:val="both"/>
        <w:rPr>
          <w:i/>
          <w:sz w:val="18"/>
          <w:szCs w:val="18"/>
          <w:u w:val="single"/>
        </w:rPr>
      </w:pPr>
      <w:r w:rsidRPr="009B1784">
        <w:rPr>
          <w:i/>
          <w:sz w:val="18"/>
          <w:szCs w:val="18"/>
        </w:rPr>
        <w:t>La circulaire n° 24 du 31 janvier 2002 : Plan d’action pour les enfants atteint de troubles spécifiques du langage oral et écrit.</w:t>
      </w:r>
    </w:p>
    <w:p w:rsidR="00957E6A" w:rsidRPr="009B1784" w:rsidRDefault="00957E6A" w:rsidP="009B1784">
      <w:pPr>
        <w:pStyle w:val="Paragraphedeliste"/>
        <w:numPr>
          <w:ilvl w:val="0"/>
          <w:numId w:val="1"/>
        </w:numPr>
        <w:tabs>
          <w:tab w:val="left" w:pos="709"/>
        </w:tabs>
        <w:ind w:left="426" w:right="23" w:hanging="284"/>
        <w:jc w:val="both"/>
        <w:rPr>
          <w:i/>
          <w:sz w:val="18"/>
          <w:szCs w:val="18"/>
          <w:u w:val="single"/>
        </w:rPr>
      </w:pPr>
      <w:r w:rsidRPr="009B1784">
        <w:rPr>
          <w:i/>
          <w:sz w:val="18"/>
          <w:szCs w:val="18"/>
        </w:rPr>
        <w:t>La circulaire n° 92 du 11 juin 2003 : Dispositions spécifiques aux assistants d’éducation exerçant les fonctions d’Auxiliaires de vie scolaire pour l’intégration individualisée des élèves handicapés (AVS i).</w:t>
      </w:r>
    </w:p>
    <w:p w:rsidR="00957E6A" w:rsidRPr="009B1784" w:rsidRDefault="00957E6A" w:rsidP="009B1784">
      <w:pPr>
        <w:pStyle w:val="Titre2"/>
        <w:numPr>
          <w:ilvl w:val="0"/>
          <w:numId w:val="1"/>
        </w:numPr>
        <w:tabs>
          <w:tab w:val="clear" w:pos="851"/>
          <w:tab w:val="left" w:pos="709"/>
        </w:tabs>
        <w:autoSpaceDE w:val="0"/>
        <w:autoSpaceDN w:val="0"/>
        <w:adjustRightInd w:val="0"/>
        <w:ind w:left="426" w:right="-1188" w:hanging="284"/>
        <w:jc w:val="both"/>
        <w:rPr>
          <w:b w:val="0"/>
          <w:i/>
          <w:sz w:val="18"/>
          <w:szCs w:val="18"/>
        </w:rPr>
      </w:pPr>
      <w:bookmarkStart w:id="0" w:name="_Toc377224610"/>
      <w:bookmarkStart w:id="1" w:name="_Toc377224907"/>
      <w:bookmarkStart w:id="2" w:name="_Toc377225291"/>
      <w:bookmarkStart w:id="3" w:name="_Toc377225406"/>
      <w:r w:rsidRPr="009B1784">
        <w:rPr>
          <w:b w:val="0"/>
          <w:i/>
          <w:sz w:val="18"/>
          <w:szCs w:val="18"/>
        </w:rPr>
        <w:t>La loi n° 2005-380 du 23 avril 2005 d'orientation et de programme pour l'avenir de l'école.</w:t>
      </w:r>
      <w:bookmarkEnd w:id="0"/>
      <w:bookmarkEnd w:id="1"/>
      <w:bookmarkEnd w:id="2"/>
      <w:bookmarkEnd w:id="3"/>
      <w:r w:rsidRPr="009B1784">
        <w:rPr>
          <w:b w:val="0"/>
          <w:i/>
          <w:sz w:val="18"/>
          <w:szCs w:val="18"/>
        </w:rPr>
        <w:t xml:space="preserve"> </w:t>
      </w:r>
    </w:p>
    <w:p w:rsidR="00957E6A" w:rsidRPr="00ED7906" w:rsidRDefault="00957E6A" w:rsidP="009B1784">
      <w:pPr>
        <w:pStyle w:val="Paragraphedeliste"/>
        <w:numPr>
          <w:ilvl w:val="0"/>
          <w:numId w:val="1"/>
        </w:numPr>
        <w:tabs>
          <w:tab w:val="left" w:pos="709"/>
        </w:tabs>
        <w:ind w:left="426" w:right="23" w:hanging="284"/>
        <w:jc w:val="both"/>
        <w:rPr>
          <w:i/>
          <w:sz w:val="18"/>
          <w:szCs w:val="18"/>
          <w:u w:val="single"/>
        </w:rPr>
      </w:pPr>
      <w:r w:rsidRPr="009B1784">
        <w:rPr>
          <w:i/>
          <w:sz w:val="18"/>
          <w:szCs w:val="18"/>
        </w:rPr>
        <w:t>La loi n°2005-</w:t>
      </w:r>
      <w:r w:rsidRPr="00ED7906">
        <w:rPr>
          <w:i/>
          <w:sz w:val="18"/>
          <w:szCs w:val="18"/>
        </w:rPr>
        <w:t>102 du 11 février 2005 pour la scolarisation des enfants handicapés.</w:t>
      </w:r>
    </w:p>
    <w:p w:rsidR="00957E6A" w:rsidRPr="00ED7906" w:rsidRDefault="00957E6A" w:rsidP="009B1784">
      <w:pPr>
        <w:pStyle w:val="Paragraphedeliste"/>
        <w:numPr>
          <w:ilvl w:val="0"/>
          <w:numId w:val="1"/>
        </w:numPr>
        <w:tabs>
          <w:tab w:val="left" w:pos="709"/>
        </w:tabs>
        <w:ind w:left="426" w:right="23" w:hanging="284"/>
        <w:jc w:val="both"/>
        <w:rPr>
          <w:rFonts w:ascii="F3" w:hAnsi="F3"/>
          <w:i/>
          <w:sz w:val="18"/>
          <w:szCs w:val="18"/>
        </w:rPr>
      </w:pPr>
      <w:r w:rsidRPr="00ED7906">
        <w:rPr>
          <w:i/>
          <w:sz w:val="18"/>
          <w:szCs w:val="18"/>
        </w:rPr>
        <w:t>Le décret n° 2005-1014 du 24 août 2005 : Dispositifs d’aide et de soutien pour la réussite des élèves à l’école.</w:t>
      </w:r>
    </w:p>
    <w:p w:rsidR="00957E6A" w:rsidRPr="00ED7906" w:rsidRDefault="00957E6A" w:rsidP="009B1784">
      <w:pPr>
        <w:pStyle w:val="Paragraphedeliste"/>
        <w:numPr>
          <w:ilvl w:val="0"/>
          <w:numId w:val="1"/>
        </w:numPr>
        <w:tabs>
          <w:tab w:val="left" w:pos="709"/>
        </w:tabs>
        <w:ind w:left="426" w:right="23" w:hanging="284"/>
        <w:jc w:val="both"/>
        <w:rPr>
          <w:rStyle w:val="ref1"/>
          <w:rFonts w:cs="Arial"/>
          <w:i/>
          <w:sz w:val="18"/>
          <w:szCs w:val="18"/>
        </w:rPr>
      </w:pPr>
      <w:r w:rsidRPr="00ED7906">
        <w:rPr>
          <w:rStyle w:val="ref1"/>
          <w:i/>
          <w:sz w:val="18"/>
          <w:szCs w:val="18"/>
        </w:rPr>
        <w:t xml:space="preserve">La circulaire n° </w:t>
      </w:r>
      <w:r w:rsidRPr="00ED7906">
        <w:rPr>
          <w:rStyle w:val="ref1"/>
          <w:rFonts w:cs="Arial"/>
          <w:i/>
          <w:sz w:val="18"/>
          <w:szCs w:val="18"/>
        </w:rPr>
        <w:t>2006-138 du 25 août 2006 : Mise en œuvre des PPRE à l’école et au collège.</w:t>
      </w:r>
    </w:p>
    <w:p w:rsidR="00957E6A" w:rsidRPr="00ED7906" w:rsidRDefault="00957E6A" w:rsidP="009B1784">
      <w:pPr>
        <w:pStyle w:val="Paragraphedeliste"/>
        <w:numPr>
          <w:ilvl w:val="0"/>
          <w:numId w:val="1"/>
        </w:numPr>
        <w:tabs>
          <w:tab w:val="left" w:pos="709"/>
        </w:tabs>
        <w:ind w:left="426" w:right="23" w:hanging="284"/>
        <w:jc w:val="both"/>
        <w:rPr>
          <w:i/>
          <w:sz w:val="18"/>
          <w:szCs w:val="18"/>
        </w:rPr>
      </w:pPr>
      <w:r w:rsidRPr="00ED7906">
        <w:rPr>
          <w:i/>
          <w:sz w:val="18"/>
          <w:szCs w:val="18"/>
        </w:rPr>
        <w:t>La circulaire n° 2009-088 du 17 juillet 2009 : Fonctions des personnels spécialisés des réseaux d'aides spécialisées aux élèves en difficulté (RASED) dans le traitement de la difficulté scolaire à l'école primaire.</w:t>
      </w:r>
    </w:p>
    <w:p w:rsidR="00957E6A" w:rsidRPr="00ED7906" w:rsidRDefault="00957E6A" w:rsidP="009B1784">
      <w:pPr>
        <w:pStyle w:val="Paragraphedeliste"/>
        <w:numPr>
          <w:ilvl w:val="0"/>
          <w:numId w:val="1"/>
        </w:numPr>
        <w:tabs>
          <w:tab w:val="left" w:pos="709"/>
        </w:tabs>
        <w:ind w:left="426" w:right="23" w:hanging="284"/>
        <w:jc w:val="both"/>
        <w:rPr>
          <w:i/>
          <w:sz w:val="18"/>
          <w:szCs w:val="18"/>
        </w:rPr>
      </w:pPr>
      <w:r w:rsidRPr="00ED7906">
        <w:rPr>
          <w:rStyle w:val="nornature"/>
          <w:rFonts w:cs="Arial"/>
          <w:i/>
          <w:sz w:val="18"/>
          <w:szCs w:val="18"/>
        </w:rPr>
        <w:t>Le décret n° 2012-903 du 23-7-2012 paru</w:t>
      </w:r>
      <w:r w:rsidR="002923E8" w:rsidRPr="00ED7906">
        <w:rPr>
          <w:rStyle w:val="nornature"/>
          <w:rFonts w:cs="Arial"/>
          <w:i/>
          <w:sz w:val="18"/>
          <w:szCs w:val="18"/>
        </w:rPr>
        <w:t xml:space="preserve"> au BO n° 31 du 30/8/2012</w:t>
      </w:r>
      <w:r w:rsidRPr="00ED7906">
        <w:rPr>
          <w:i/>
          <w:sz w:val="18"/>
          <w:szCs w:val="18"/>
        </w:rPr>
        <w:t xml:space="preserve"> aide individualisée et aide mutualisée. </w:t>
      </w:r>
    </w:p>
    <w:p w:rsidR="0084003B" w:rsidRPr="00ED7906" w:rsidRDefault="0084003B" w:rsidP="009B1784">
      <w:pPr>
        <w:pStyle w:val="Paragraphedeliste"/>
        <w:numPr>
          <w:ilvl w:val="0"/>
          <w:numId w:val="1"/>
        </w:numPr>
        <w:tabs>
          <w:tab w:val="left" w:pos="709"/>
        </w:tabs>
        <w:ind w:left="426" w:right="23" w:hanging="284"/>
        <w:jc w:val="both"/>
        <w:rPr>
          <w:i/>
          <w:sz w:val="18"/>
          <w:szCs w:val="18"/>
        </w:rPr>
      </w:pPr>
      <w:r w:rsidRPr="00ED7906">
        <w:rPr>
          <w:i/>
          <w:sz w:val="18"/>
          <w:szCs w:val="18"/>
        </w:rPr>
        <w:t xml:space="preserve">Circulaire n°2014-107 du 18/8/2014 BO n°31 du 28 aout 2014 fonctionnement des </w:t>
      </w:r>
      <w:proofErr w:type="spellStart"/>
      <w:r w:rsidRPr="00ED7906">
        <w:rPr>
          <w:i/>
          <w:sz w:val="18"/>
          <w:szCs w:val="18"/>
        </w:rPr>
        <w:t>Rased</w:t>
      </w:r>
      <w:proofErr w:type="spellEnd"/>
    </w:p>
    <w:p w:rsidR="00F7485A" w:rsidRPr="00ED7906" w:rsidRDefault="00F7485A" w:rsidP="00CD0F6F">
      <w:pPr>
        <w:pStyle w:val="Paragraphedeliste"/>
        <w:numPr>
          <w:ilvl w:val="0"/>
          <w:numId w:val="1"/>
        </w:numPr>
        <w:tabs>
          <w:tab w:val="left" w:pos="426"/>
        </w:tabs>
        <w:ind w:right="23" w:hanging="578"/>
        <w:jc w:val="both"/>
        <w:rPr>
          <w:i/>
          <w:sz w:val="18"/>
          <w:szCs w:val="18"/>
        </w:rPr>
      </w:pPr>
      <w:r w:rsidRPr="00ED7906">
        <w:rPr>
          <w:i/>
          <w:iCs/>
          <w:sz w:val="18"/>
          <w:szCs w:val="18"/>
        </w:rPr>
        <w:t>Arrêté du 31 juillet 2017</w:t>
      </w:r>
      <w:r w:rsidRPr="00ED7906">
        <w:rPr>
          <w:i/>
          <w:sz w:val="18"/>
          <w:szCs w:val="18"/>
        </w:rPr>
        <w:t xml:space="preserve"> modifiant les horaires des </w:t>
      </w:r>
      <w:r w:rsidRPr="00ED7906">
        <w:rPr>
          <w:bCs/>
          <w:i/>
          <w:sz w:val="18"/>
          <w:szCs w:val="18"/>
        </w:rPr>
        <w:t>sections d’enseignement général et professionnel adapté</w:t>
      </w:r>
      <w:r w:rsidRPr="00ED7906">
        <w:rPr>
          <w:i/>
          <w:sz w:val="18"/>
          <w:szCs w:val="18"/>
        </w:rPr>
        <w:t xml:space="preserve"> (SEGPA) et la c</w:t>
      </w:r>
      <w:r w:rsidRPr="00ED7906">
        <w:rPr>
          <w:i/>
          <w:iCs/>
          <w:sz w:val="18"/>
          <w:szCs w:val="18"/>
        </w:rPr>
        <w:t>irculaire n° 2017-076 du 24 avril 2017</w:t>
      </w:r>
      <w:r w:rsidRPr="00ED7906">
        <w:rPr>
          <w:i/>
          <w:sz w:val="18"/>
          <w:szCs w:val="18"/>
        </w:rPr>
        <w:t xml:space="preserve"> concernant </w:t>
      </w:r>
      <w:r w:rsidRPr="00ED7906">
        <w:rPr>
          <w:bCs/>
          <w:i/>
          <w:sz w:val="18"/>
          <w:szCs w:val="18"/>
        </w:rPr>
        <w:t>les établissements régionaux d’enseignement adapté</w:t>
      </w:r>
      <w:r w:rsidRPr="00ED7906">
        <w:rPr>
          <w:i/>
          <w:sz w:val="18"/>
          <w:szCs w:val="18"/>
        </w:rPr>
        <w:t xml:space="preserve"> (EREA).</w:t>
      </w:r>
    </w:p>
    <w:p w:rsidR="00600221" w:rsidRPr="00ED7906" w:rsidRDefault="00957E6A" w:rsidP="00CD0F6F">
      <w:pPr>
        <w:pStyle w:val="Paragraphedeliste"/>
        <w:numPr>
          <w:ilvl w:val="0"/>
          <w:numId w:val="1"/>
        </w:numPr>
        <w:tabs>
          <w:tab w:val="left" w:pos="426"/>
        </w:tabs>
        <w:ind w:right="23" w:hanging="578"/>
        <w:jc w:val="both"/>
        <w:rPr>
          <w:i/>
          <w:sz w:val="18"/>
          <w:szCs w:val="18"/>
        </w:rPr>
      </w:pPr>
      <w:r w:rsidRPr="00ED7906">
        <w:rPr>
          <w:i/>
          <w:sz w:val="18"/>
          <w:szCs w:val="18"/>
        </w:rPr>
        <w:t>Bulletin officiel n°7 du 16-02-2017 CAPPEI certificat d’aptitude professionnelle aux pratiques de l’éducation inclusive</w:t>
      </w:r>
    </w:p>
    <w:p w:rsidR="00942859" w:rsidRPr="00ED7906" w:rsidRDefault="00600221" w:rsidP="00CD0F6F">
      <w:pPr>
        <w:pStyle w:val="Paragraphedeliste"/>
        <w:numPr>
          <w:ilvl w:val="0"/>
          <w:numId w:val="1"/>
        </w:numPr>
        <w:tabs>
          <w:tab w:val="left" w:pos="426"/>
        </w:tabs>
        <w:ind w:right="23" w:hanging="578"/>
        <w:jc w:val="both"/>
        <w:rPr>
          <w:i/>
          <w:sz w:val="18"/>
          <w:szCs w:val="18"/>
        </w:rPr>
      </w:pPr>
      <w:r w:rsidRPr="00ED7906">
        <w:rPr>
          <w:i/>
          <w:sz w:val="18"/>
          <w:szCs w:val="18"/>
        </w:rPr>
        <w:t xml:space="preserve">Arrêté du 26 avril 2017 Le référentiel des connaissances et compétences des psychologues de l'éducation nationale </w:t>
      </w:r>
      <w:r w:rsidR="00A71E36" w:rsidRPr="00ED7906">
        <w:rPr>
          <w:i/>
          <w:sz w:val="18"/>
          <w:szCs w:val="18"/>
        </w:rPr>
        <w:t>Circulaire n° 2017-079 du 28 avril 2017</w:t>
      </w:r>
      <w:r w:rsidR="00A71E36" w:rsidRPr="00ED790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71E36" w:rsidRPr="00ED7906">
        <w:rPr>
          <w:i/>
          <w:sz w:val="18"/>
          <w:szCs w:val="18"/>
        </w:rPr>
        <w:t xml:space="preserve">Les missions des psychologues de l’éducation nationale </w:t>
      </w:r>
      <w:r w:rsidR="00A71E36" w:rsidRPr="00ED7906">
        <w:rPr>
          <w:bCs/>
          <w:i/>
          <w:sz w:val="18"/>
          <w:szCs w:val="18"/>
        </w:rPr>
        <w:t>spécialité « éducation, développement et apprentissages »</w:t>
      </w:r>
    </w:p>
    <w:p w:rsidR="00942859" w:rsidRPr="00ED7906" w:rsidRDefault="00ED7906" w:rsidP="00CD0F6F">
      <w:pPr>
        <w:pStyle w:val="Paragraphedeliste"/>
        <w:numPr>
          <w:ilvl w:val="0"/>
          <w:numId w:val="1"/>
        </w:numPr>
        <w:tabs>
          <w:tab w:val="left" w:pos="426"/>
        </w:tabs>
        <w:ind w:right="23" w:hanging="578"/>
        <w:jc w:val="both"/>
        <w:rPr>
          <w:i/>
          <w:sz w:val="18"/>
          <w:szCs w:val="18"/>
        </w:rPr>
      </w:pPr>
      <w:r w:rsidRPr="00ED7906">
        <w:rPr>
          <w:i/>
          <w:sz w:val="18"/>
          <w:szCs w:val="18"/>
        </w:rPr>
        <w:t>Circulaire</w:t>
      </w:r>
      <w:r w:rsidR="00942859" w:rsidRPr="00ED7906">
        <w:rPr>
          <w:i/>
          <w:sz w:val="18"/>
          <w:szCs w:val="18"/>
        </w:rPr>
        <w:t xml:space="preserve"> n° 2019-088 du 5-6-2019 Pour une école inclusive.</w:t>
      </w:r>
    </w:p>
    <w:p w:rsidR="004D403F" w:rsidRPr="00ED7906" w:rsidRDefault="004D403F" w:rsidP="00CD0F6F">
      <w:pPr>
        <w:pStyle w:val="Paragraphedeliste"/>
        <w:numPr>
          <w:ilvl w:val="0"/>
          <w:numId w:val="1"/>
        </w:numPr>
        <w:tabs>
          <w:tab w:val="left" w:pos="426"/>
        </w:tabs>
        <w:ind w:right="23" w:hanging="578"/>
        <w:jc w:val="both"/>
        <w:rPr>
          <w:i/>
          <w:sz w:val="18"/>
          <w:szCs w:val="18"/>
        </w:rPr>
      </w:pPr>
      <w:r w:rsidRPr="00ED7906">
        <w:rPr>
          <w:i/>
          <w:sz w:val="18"/>
          <w:szCs w:val="18"/>
        </w:rPr>
        <w:t>Circulaire n°2020703C du 2020703C du 3-8-2020 Accompagnement pédagogique à domicile à l'hôpital ou à l'École</w:t>
      </w:r>
    </w:p>
    <w:p w:rsidR="00A71E36" w:rsidRPr="00600221" w:rsidRDefault="00A71E36" w:rsidP="00942859">
      <w:pPr>
        <w:pStyle w:val="Paragraphedeliste"/>
        <w:tabs>
          <w:tab w:val="left" w:pos="709"/>
        </w:tabs>
        <w:ind w:left="426" w:right="23" w:hanging="284"/>
        <w:jc w:val="both"/>
        <w:rPr>
          <w:i/>
          <w:sz w:val="18"/>
          <w:szCs w:val="18"/>
        </w:rPr>
      </w:pPr>
    </w:p>
    <w:p w:rsidR="00957E6A" w:rsidRPr="00CD0F6F" w:rsidRDefault="00957E6A" w:rsidP="00957E6A">
      <w:pPr>
        <w:pStyle w:val="Corpsdetexte"/>
        <w:ind w:right="28"/>
        <w:jc w:val="both"/>
        <w:rPr>
          <w:rFonts w:ascii="Arial" w:hAnsi="Arial" w:cs="Arial"/>
          <w:bCs/>
          <w:sz w:val="22"/>
          <w:szCs w:val="22"/>
        </w:rPr>
      </w:pPr>
      <w:r w:rsidRPr="00CD0F6F">
        <w:rPr>
          <w:rFonts w:ascii="Arial" w:hAnsi="Arial" w:cs="Arial"/>
          <w:bCs/>
          <w:sz w:val="22"/>
          <w:szCs w:val="22"/>
        </w:rPr>
        <w:t xml:space="preserve">Cette note de service vise à préciser les </w:t>
      </w:r>
      <w:r w:rsidR="00E749A2" w:rsidRPr="00CD0F6F">
        <w:rPr>
          <w:rFonts w:ascii="Arial" w:hAnsi="Arial" w:cs="Arial"/>
          <w:bCs/>
          <w:sz w:val="22"/>
          <w:szCs w:val="22"/>
        </w:rPr>
        <w:t xml:space="preserve">modalités </w:t>
      </w:r>
      <w:r w:rsidR="00332AD1">
        <w:rPr>
          <w:rFonts w:ascii="Arial" w:hAnsi="Arial" w:cs="Arial"/>
          <w:bCs/>
          <w:sz w:val="22"/>
          <w:szCs w:val="22"/>
        </w:rPr>
        <w:t>de l’école inclusive ainsi que le</w:t>
      </w:r>
      <w:r w:rsidR="00E749A2" w:rsidRPr="00CD0F6F">
        <w:rPr>
          <w:rFonts w:ascii="Arial" w:hAnsi="Arial" w:cs="Arial"/>
          <w:bCs/>
          <w:sz w:val="22"/>
          <w:szCs w:val="22"/>
        </w:rPr>
        <w:t xml:space="preserve"> fonctionnement des membres des RASED </w:t>
      </w:r>
      <w:r w:rsidR="00A71E36" w:rsidRPr="00CD0F6F">
        <w:rPr>
          <w:rFonts w:ascii="Arial" w:hAnsi="Arial" w:cs="Arial"/>
          <w:bCs/>
          <w:sz w:val="22"/>
          <w:szCs w:val="22"/>
        </w:rPr>
        <w:t>au sein de la circonscription de SAINT FONS</w:t>
      </w:r>
      <w:r w:rsidR="00332AD1">
        <w:rPr>
          <w:rFonts w:ascii="Arial" w:hAnsi="Arial" w:cs="Arial"/>
          <w:bCs/>
          <w:sz w:val="22"/>
          <w:szCs w:val="22"/>
        </w:rPr>
        <w:t>. Il est précisé</w:t>
      </w:r>
      <w:r w:rsidR="00E749A2" w:rsidRPr="00CD0F6F">
        <w:rPr>
          <w:rFonts w:ascii="Arial" w:hAnsi="Arial" w:cs="Arial"/>
          <w:bCs/>
          <w:sz w:val="22"/>
          <w:szCs w:val="22"/>
        </w:rPr>
        <w:t xml:space="preserve"> les </w:t>
      </w:r>
      <w:r w:rsidRPr="00CD0F6F">
        <w:rPr>
          <w:rFonts w:ascii="Arial" w:hAnsi="Arial" w:cs="Arial"/>
          <w:bCs/>
          <w:sz w:val="22"/>
          <w:szCs w:val="22"/>
        </w:rPr>
        <w:t xml:space="preserve">principes </w:t>
      </w:r>
      <w:r w:rsidR="00E749A2" w:rsidRPr="00CD0F6F">
        <w:rPr>
          <w:rFonts w:ascii="Arial" w:hAnsi="Arial" w:cs="Arial"/>
          <w:bCs/>
          <w:sz w:val="22"/>
          <w:szCs w:val="22"/>
        </w:rPr>
        <w:t>d</w:t>
      </w:r>
      <w:r w:rsidRPr="00CD0F6F">
        <w:rPr>
          <w:rFonts w:ascii="Arial" w:hAnsi="Arial" w:cs="Arial"/>
          <w:bCs/>
          <w:sz w:val="22"/>
          <w:szCs w:val="22"/>
        </w:rPr>
        <w:t>e l’aide due aux élèves visant à la réussite de tous</w:t>
      </w:r>
      <w:r w:rsidR="00E749A2" w:rsidRPr="00CD0F6F">
        <w:rPr>
          <w:rFonts w:ascii="Arial" w:hAnsi="Arial" w:cs="Arial"/>
          <w:bCs/>
          <w:sz w:val="22"/>
          <w:szCs w:val="22"/>
        </w:rPr>
        <w:t xml:space="preserve"> au sein d’une école inclusive</w:t>
      </w:r>
      <w:r w:rsidR="00E5248E" w:rsidRPr="00CD0F6F">
        <w:rPr>
          <w:rFonts w:ascii="Arial" w:hAnsi="Arial" w:cs="Arial"/>
          <w:bCs/>
          <w:sz w:val="22"/>
          <w:szCs w:val="22"/>
        </w:rPr>
        <w:t xml:space="preserve"> qui reconnait la différence comme ordinaire</w:t>
      </w:r>
      <w:r w:rsidR="00E749A2" w:rsidRPr="00CD0F6F">
        <w:rPr>
          <w:rFonts w:ascii="Arial" w:hAnsi="Arial" w:cs="Arial"/>
          <w:bCs/>
          <w:sz w:val="22"/>
          <w:szCs w:val="22"/>
        </w:rPr>
        <w:t>.</w:t>
      </w:r>
    </w:p>
    <w:p w:rsidR="00E749A2" w:rsidRDefault="00E749A2" w:rsidP="00E749A2">
      <w:pPr>
        <w:rPr>
          <w:rFonts w:ascii="Arial" w:hAnsi="Arial" w:cs="Arial"/>
          <w:b/>
          <w:sz w:val="20"/>
          <w:szCs w:val="20"/>
        </w:rPr>
      </w:pPr>
    </w:p>
    <w:p w:rsidR="00F353F3" w:rsidRDefault="00F353F3" w:rsidP="00E749A2">
      <w:pPr>
        <w:rPr>
          <w:rFonts w:ascii="Arial" w:hAnsi="Arial" w:cs="Arial"/>
          <w:b/>
          <w:sz w:val="20"/>
          <w:szCs w:val="20"/>
        </w:rPr>
      </w:pPr>
    </w:p>
    <w:p w:rsidR="00E749A2" w:rsidRPr="00094BC7" w:rsidRDefault="00E749A2" w:rsidP="00A71E36">
      <w:pPr>
        <w:pStyle w:val="Titre3"/>
        <w:rPr>
          <w:rFonts w:ascii="Arial" w:hAnsi="Arial" w:cs="Arial"/>
          <w:b/>
          <w:color w:val="auto"/>
        </w:rPr>
      </w:pPr>
      <w:r w:rsidRPr="00094BC7">
        <w:rPr>
          <w:rFonts w:ascii="Arial" w:hAnsi="Arial" w:cs="Arial"/>
          <w:b/>
          <w:color w:val="auto"/>
        </w:rPr>
        <w:t>PRINCIPES</w:t>
      </w:r>
    </w:p>
    <w:p w:rsidR="00A71E36" w:rsidRDefault="00A71E36" w:rsidP="00957E6A">
      <w:pPr>
        <w:pStyle w:val="Corpsdetexte"/>
        <w:ind w:right="28"/>
        <w:jc w:val="both"/>
        <w:rPr>
          <w:rFonts w:ascii="Arial" w:hAnsi="Arial" w:cs="Arial"/>
          <w:b w:val="0"/>
          <w:bCs/>
          <w:iCs/>
          <w:sz w:val="20"/>
        </w:rPr>
      </w:pPr>
    </w:p>
    <w:p w:rsidR="00957E6A" w:rsidRDefault="00957E6A" w:rsidP="00957E6A">
      <w:pPr>
        <w:pStyle w:val="Corpsdetexte"/>
        <w:ind w:right="28"/>
        <w:jc w:val="both"/>
        <w:rPr>
          <w:rFonts w:ascii="Arial" w:hAnsi="Arial" w:cs="Arial"/>
          <w:b w:val="0"/>
          <w:bCs/>
          <w:iCs/>
          <w:sz w:val="20"/>
        </w:rPr>
      </w:pPr>
      <w:r w:rsidRPr="00E425D0">
        <w:rPr>
          <w:rFonts w:ascii="Arial" w:hAnsi="Arial" w:cs="Arial"/>
          <w:b w:val="0"/>
          <w:bCs/>
          <w:iCs/>
          <w:sz w:val="20"/>
        </w:rPr>
        <w:t xml:space="preserve">La Loi n° 2013-595 du 8 juillet sur la Refondation de l’école de la république reconnait </w:t>
      </w:r>
      <w:r w:rsidRPr="00E425D0">
        <w:rPr>
          <w:rFonts w:ascii="Arial" w:hAnsi="Arial" w:cs="Arial"/>
          <w:iCs/>
          <w:sz w:val="20"/>
        </w:rPr>
        <w:t>que tous les enfants partagent la capacité d’apprendre, de progresser et de réussir</w:t>
      </w:r>
      <w:r w:rsidRPr="00E425D0">
        <w:rPr>
          <w:rFonts w:ascii="Arial" w:hAnsi="Arial" w:cs="Arial"/>
          <w:b w:val="0"/>
          <w:bCs/>
          <w:iCs/>
          <w:sz w:val="20"/>
        </w:rPr>
        <w:t xml:space="preserve"> et il revient à tous les acteurs de l’éducation nationale de le prendre en compte. Il s’agit de réduire la difficulté scolaire et d’élever le niveau général des élèves</w:t>
      </w:r>
      <w:r w:rsidR="00003216">
        <w:rPr>
          <w:rFonts w:ascii="Arial" w:hAnsi="Arial" w:cs="Arial"/>
          <w:b w:val="0"/>
          <w:bCs/>
          <w:iCs/>
          <w:sz w:val="20"/>
        </w:rPr>
        <w:t xml:space="preserve"> </w:t>
      </w:r>
      <w:r w:rsidR="00E749A2">
        <w:rPr>
          <w:rFonts w:ascii="Arial" w:hAnsi="Arial" w:cs="Arial"/>
          <w:b w:val="0"/>
          <w:bCs/>
          <w:iCs/>
          <w:sz w:val="20"/>
        </w:rPr>
        <w:t>dans le cadre de principes partagés :</w:t>
      </w:r>
    </w:p>
    <w:p w:rsidR="00E749A2" w:rsidRPr="00E749A2" w:rsidRDefault="00E749A2" w:rsidP="00E749A2">
      <w:pPr>
        <w:pStyle w:val="Paragraphedeliste1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E425D0">
        <w:rPr>
          <w:sz w:val="20"/>
          <w:szCs w:val="20"/>
        </w:rPr>
        <w:t xml:space="preserve">« La difficulté est inhérente au processus d’apprentissage » </w:t>
      </w:r>
    </w:p>
    <w:p w:rsidR="00E749A2" w:rsidRPr="00E425D0" w:rsidRDefault="00E749A2" w:rsidP="00E749A2">
      <w:pPr>
        <w:pStyle w:val="Paragraphedeliste1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« La difficulté est prise en compte par chaque enseignant dans son action quotidienne »</w:t>
      </w:r>
    </w:p>
    <w:p w:rsidR="00E749A2" w:rsidRPr="00E749A2" w:rsidRDefault="00E749A2" w:rsidP="00E749A2">
      <w:pPr>
        <w:pStyle w:val="Paragraphedeliste1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E425D0">
        <w:rPr>
          <w:sz w:val="20"/>
          <w:szCs w:val="20"/>
        </w:rPr>
        <w:t>«</w:t>
      </w:r>
      <w:r>
        <w:rPr>
          <w:sz w:val="20"/>
          <w:szCs w:val="20"/>
        </w:rPr>
        <w:t xml:space="preserve"> A</w:t>
      </w:r>
      <w:r w:rsidRPr="00E425D0">
        <w:rPr>
          <w:sz w:val="20"/>
          <w:szCs w:val="20"/>
        </w:rPr>
        <w:t xml:space="preserve">u sein de chaque cycle, </w:t>
      </w:r>
      <w:r w:rsidRPr="00E425D0">
        <w:rPr>
          <w:sz w:val="20"/>
          <w:szCs w:val="20"/>
          <w:u w:val="single"/>
        </w:rPr>
        <w:t>des dispositifs appropriés</w:t>
      </w:r>
      <w:r w:rsidRPr="00E425D0">
        <w:rPr>
          <w:sz w:val="20"/>
          <w:szCs w:val="20"/>
        </w:rPr>
        <w:t xml:space="preserve"> sont mis en œuvre par l’équipe pédagogiques pour prendre en compte les potentialités et les besoins de chaque élève » </w:t>
      </w:r>
    </w:p>
    <w:p w:rsidR="00E749A2" w:rsidRPr="00E425D0" w:rsidRDefault="00E749A2" w:rsidP="00E749A2">
      <w:pPr>
        <w:pStyle w:val="Paragraphedeliste1"/>
        <w:numPr>
          <w:ilvl w:val="0"/>
          <w:numId w:val="6"/>
        </w:numPr>
        <w:jc w:val="both"/>
        <w:rPr>
          <w:sz w:val="20"/>
          <w:szCs w:val="20"/>
        </w:rPr>
      </w:pPr>
      <w:r w:rsidRPr="00E425D0">
        <w:rPr>
          <w:sz w:val="20"/>
          <w:szCs w:val="20"/>
        </w:rPr>
        <w:t>« </w:t>
      </w:r>
      <w:r w:rsidR="005E386C">
        <w:rPr>
          <w:sz w:val="20"/>
          <w:szCs w:val="20"/>
        </w:rPr>
        <w:t>L</w:t>
      </w:r>
      <w:r w:rsidRPr="00E425D0">
        <w:rPr>
          <w:sz w:val="20"/>
          <w:szCs w:val="20"/>
        </w:rPr>
        <w:t>es aides spécialisé</w:t>
      </w:r>
      <w:r>
        <w:rPr>
          <w:sz w:val="20"/>
          <w:szCs w:val="20"/>
        </w:rPr>
        <w:t>e</w:t>
      </w:r>
      <w:r w:rsidRPr="00E425D0">
        <w:rPr>
          <w:sz w:val="20"/>
          <w:szCs w:val="20"/>
        </w:rPr>
        <w:t xml:space="preserve">s viennent </w:t>
      </w:r>
      <w:r w:rsidRPr="009E4B3A">
        <w:rPr>
          <w:sz w:val="20"/>
          <w:szCs w:val="20"/>
          <w:u w:val="single"/>
        </w:rPr>
        <w:t>en appui</w:t>
      </w:r>
      <w:r w:rsidRPr="00E425D0">
        <w:rPr>
          <w:sz w:val="20"/>
          <w:szCs w:val="20"/>
        </w:rPr>
        <w:t xml:space="preserve"> e</w:t>
      </w:r>
      <w:r>
        <w:rPr>
          <w:sz w:val="20"/>
          <w:szCs w:val="20"/>
        </w:rPr>
        <w:t>t</w:t>
      </w:r>
      <w:r w:rsidRPr="00E425D0">
        <w:rPr>
          <w:sz w:val="20"/>
          <w:szCs w:val="20"/>
        </w:rPr>
        <w:t xml:space="preserve"> en accompagnement </w:t>
      </w:r>
      <w:r w:rsidRPr="009E4B3A">
        <w:rPr>
          <w:sz w:val="20"/>
          <w:szCs w:val="20"/>
          <w:u w:val="single"/>
        </w:rPr>
        <w:t>de l’action des enseignants</w:t>
      </w:r>
      <w:r w:rsidRPr="00E425D0">
        <w:rPr>
          <w:sz w:val="20"/>
          <w:szCs w:val="20"/>
        </w:rPr>
        <w:t>. »</w:t>
      </w:r>
    </w:p>
    <w:p w:rsidR="00E749A2" w:rsidRPr="00E749A2" w:rsidRDefault="00E749A2" w:rsidP="00E749A2">
      <w:pPr>
        <w:pStyle w:val="Paragraphedeliste1"/>
        <w:ind w:left="0"/>
        <w:contextualSpacing w:val="0"/>
        <w:jc w:val="both"/>
        <w:rPr>
          <w:sz w:val="20"/>
          <w:szCs w:val="20"/>
          <w:u w:val="single"/>
        </w:rPr>
      </w:pPr>
    </w:p>
    <w:p w:rsidR="00957E6A" w:rsidRPr="00332AD1" w:rsidRDefault="00957E6A" w:rsidP="00957E6A">
      <w:pPr>
        <w:pStyle w:val="corpstexte1"/>
        <w:jc w:val="both"/>
        <w:rPr>
          <w:bCs/>
          <w:sz w:val="20"/>
          <w:szCs w:val="20"/>
        </w:rPr>
      </w:pPr>
      <w:r w:rsidRPr="00CD0F6F">
        <w:rPr>
          <w:bCs/>
          <w:iCs/>
          <w:sz w:val="20"/>
          <w:szCs w:val="20"/>
          <w:shd w:val="clear" w:color="auto" w:fill="FFFFFF"/>
        </w:rPr>
        <w:t xml:space="preserve">Ces principes s’élaborent au sein du </w:t>
      </w:r>
      <w:r w:rsidRPr="00CD0F6F">
        <w:rPr>
          <w:b/>
          <w:bCs/>
          <w:sz w:val="20"/>
          <w:szCs w:val="20"/>
        </w:rPr>
        <w:t xml:space="preserve">pôle </w:t>
      </w:r>
      <w:r w:rsidR="00E749A2" w:rsidRPr="00CD0F6F">
        <w:rPr>
          <w:b/>
          <w:bCs/>
          <w:sz w:val="20"/>
          <w:szCs w:val="20"/>
        </w:rPr>
        <w:t xml:space="preserve">ressource de la circonscription </w:t>
      </w:r>
      <w:r w:rsidR="00E749A2" w:rsidRPr="00CD0F6F">
        <w:rPr>
          <w:bCs/>
          <w:sz w:val="20"/>
          <w:szCs w:val="20"/>
        </w:rPr>
        <w:t xml:space="preserve">dont les enseignants spécialisés se retrouvent au </w:t>
      </w:r>
      <w:r w:rsidR="00E749A2" w:rsidRPr="00332AD1">
        <w:rPr>
          <w:bCs/>
          <w:sz w:val="20"/>
          <w:szCs w:val="20"/>
        </w:rPr>
        <w:t>centre en étant :</w:t>
      </w:r>
    </w:p>
    <w:p w:rsidR="009113D3" w:rsidRPr="00332AD1" w:rsidRDefault="009113D3" w:rsidP="00E749A2">
      <w:pPr>
        <w:pStyle w:val="corpstexte1"/>
        <w:numPr>
          <w:ilvl w:val="1"/>
          <w:numId w:val="19"/>
        </w:numPr>
        <w:jc w:val="both"/>
        <w:rPr>
          <w:bCs/>
          <w:sz w:val="20"/>
          <w:szCs w:val="20"/>
        </w:rPr>
      </w:pPr>
      <w:r w:rsidRPr="00332AD1">
        <w:rPr>
          <w:bCs/>
          <w:sz w:val="20"/>
          <w:szCs w:val="20"/>
        </w:rPr>
        <w:t>Personnes ressources pour l’é</w:t>
      </w:r>
      <w:r w:rsidR="00ED7906" w:rsidRPr="00332AD1">
        <w:rPr>
          <w:bCs/>
          <w:sz w:val="20"/>
          <w:szCs w:val="20"/>
        </w:rPr>
        <w:t>cole</w:t>
      </w:r>
      <w:r w:rsidR="00332AD1" w:rsidRPr="00332AD1">
        <w:rPr>
          <w:bCs/>
          <w:sz w:val="20"/>
          <w:szCs w:val="20"/>
        </w:rPr>
        <w:t xml:space="preserve"> dont ils sont référents</w:t>
      </w:r>
      <w:r w:rsidR="005E386C" w:rsidRPr="00332AD1">
        <w:rPr>
          <w:bCs/>
          <w:sz w:val="20"/>
          <w:szCs w:val="20"/>
        </w:rPr>
        <w:t>,</w:t>
      </w:r>
    </w:p>
    <w:p w:rsidR="009113D3" w:rsidRPr="00332AD1" w:rsidRDefault="009113D3" w:rsidP="00E749A2">
      <w:pPr>
        <w:pStyle w:val="corpstexte1"/>
        <w:numPr>
          <w:ilvl w:val="1"/>
          <w:numId w:val="19"/>
        </w:numPr>
        <w:jc w:val="both"/>
        <w:rPr>
          <w:bCs/>
          <w:sz w:val="20"/>
          <w:szCs w:val="20"/>
        </w:rPr>
      </w:pPr>
      <w:r w:rsidRPr="00332AD1">
        <w:rPr>
          <w:bCs/>
          <w:sz w:val="20"/>
          <w:szCs w:val="20"/>
        </w:rPr>
        <w:t>Exercés au dialogue avec les familles</w:t>
      </w:r>
      <w:r w:rsidR="00ED7906" w:rsidRPr="00332AD1">
        <w:rPr>
          <w:bCs/>
          <w:sz w:val="20"/>
          <w:szCs w:val="20"/>
        </w:rPr>
        <w:t xml:space="preserve"> qu</w:t>
      </w:r>
      <w:r w:rsidR="00332AD1" w:rsidRPr="00332AD1">
        <w:rPr>
          <w:bCs/>
          <w:sz w:val="20"/>
          <w:szCs w:val="20"/>
        </w:rPr>
        <w:t>’ils connaissent bien souvent</w:t>
      </w:r>
      <w:r w:rsidR="005E386C" w:rsidRPr="00332AD1">
        <w:rPr>
          <w:bCs/>
          <w:sz w:val="20"/>
          <w:szCs w:val="20"/>
        </w:rPr>
        <w:t>,</w:t>
      </w:r>
    </w:p>
    <w:p w:rsidR="009113D3" w:rsidRPr="00332AD1" w:rsidRDefault="009113D3" w:rsidP="00E749A2">
      <w:pPr>
        <w:pStyle w:val="corpstexte1"/>
        <w:numPr>
          <w:ilvl w:val="1"/>
          <w:numId w:val="19"/>
        </w:numPr>
        <w:jc w:val="both"/>
        <w:rPr>
          <w:bCs/>
          <w:sz w:val="20"/>
          <w:szCs w:val="20"/>
        </w:rPr>
      </w:pPr>
      <w:r w:rsidRPr="00332AD1">
        <w:rPr>
          <w:bCs/>
          <w:sz w:val="20"/>
          <w:szCs w:val="20"/>
        </w:rPr>
        <w:t>Entraînés à la coopération avec les professionnels du soin et du social</w:t>
      </w:r>
      <w:r w:rsidR="005E386C" w:rsidRPr="00332AD1">
        <w:rPr>
          <w:bCs/>
          <w:sz w:val="20"/>
          <w:szCs w:val="20"/>
        </w:rPr>
        <w:t>.</w:t>
      </w:r>
    </w:p>
    <w:p w:rsidR="00E749A2" w:rsidRPr="00E425D0" w:rsidRDefault="00A71E36" w:rsidP="00E749A2">
      <w:pPr>
        <w:pStyle w:val="Paragraphedeliste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aides </w:t>
      </w:r>
      <w:r w:rsidR="005E386C">
        <w:rPr>
          <w:sz w:val="20"/>
          <w:szCs w:val="20"/>
        </w:rPr>
        <w:t>spécialisées</w:t>
      </w:r>
      <w:r w:rsidR="00E749A2" w:rsidRPr="00E425D0">
        <w:rPr>
          <w:sz w:val="20"/>
          <w:szCs w:val="20"/>
        </w:rPr>
        <w:t xml:space="preserve"> constituent, </w:t>
      </w:r>
      <w:r w:rsidR="00E749A2" w:rsidRPr="009E4B3A">
        <w:rPr>
          <w:sz w:val="20"/>
          <w:szCs w:val="20"/>
        </w:rPr>
        <w:t xml:space="preserve">dans le cadre du projet d’école et </w:t>
      </w:r>
      <w:r w:rsidR="005E386C">
        <w:rPr>
          <w:sz w:val="20"/>
          <w:szCs w:val="20"/>
        </w:rPr>
        <w:t xml:space="preserve">de </w:t>
      </w:r>
      <w:r w:rsidR="00E749A2" w:rsidRPr="009E4B3A">
        <w:rPr>
          <w:sz w:val="20"/>
          <w:szCs w:val="20"/>
        </w:rPr>
        <w:t>son avenant,</w:t>
      </w:r>
      <w:r w:rsidR="00E749A2" w:rsidRPr="00E425D0">
        <w:rPr>
          <w:sz w:val="20"/>
          <w:szCs w:val="20"/>
        </w:rPr>
        <w:t xml:space="preserve"> un </w:t>
      </w:r>
      <w:r w:rsidR="00E749A2" w:rsidRPr="009E4B3A">
        <w:rPr>
          <w:sz w:val="20"/>
          <w:szCs w:val="20"/>
          <w:u w:val="single"/>
        </w:rPr>
        <w:t>ensemble de démarches pédagogiques</w:t>
      </w:r>
      <w:r w:rsidR="00E749A2" w:rsidRPr="00E425D0">
        <w:rPr>
          <w:sz w:val="20"/>
          <w:szCs w:val="20"/>
        </w:rPr>
        <w:t xml:space="preserve"> pour la prévention de la difficulté scolaire et</w:t>
      </w:r>
      <w:r w:rsidR="005E386C">
        <w:rPr>
          <w:sz w:val="20"/>
          <w:szCs w:val="20"/>
        </w:rPr>
        <w:t xml:space="preserve"> pour</w:t>
      </w:r>
      <w:r w:rsidR="00E749A2" w:rsidRPr="00E425D0">
        <w:rPr>
          <w:sz w:val="20"/>
          <w:szCs w:val="20"/>
        </w:rPr>
        <w:t xml:space="preserve"> l’aide aux élèves qui rencontrent des difficultés dans leurs apprentissages. »</w:t>
      </w:r>
    </w:p>
    <w:p w:rsidR="00957E6A" w:rsidRDefault="00957E6A" w:rsidP="00957E6A">
      <w:pPr>
        <w:jc w:val="both"/>
        <w:rPr>
          <w:rFonts w:ascii="Arial" w:hAnsi="Arial" w:cs="Arial"/>
          <w:b/>
          <w:sz w:val="20"/>
          <w:szCs w:val="20"/>
        </w:rPr>
      </w:pPr>
      <w:r w:rsidRPr="00E749A2">
        <w:rPr>
          <w:rFonts w:ascii="Arial" w:hAnsi="Arial" w:cs="Arial"/>
          <w:b/>
          <w:sz w:val="20"/>
          <w:szCs w:val="20"/>
        </w:rPr>
        <w:lastRenderedPageBreak/>
        <w:t xml:space="preserve">Les membres des </w:t>
      </w:r>
      <w:proofErr w:type="spellStart"/>
      <w:r w:rsidRPr="00E749A2">
        <w:rPr>
          <w:rFonts w:ascii="Arial" w:hAnsi="Arial" w:cs="Arial"/>
          <w:b/>
          <w:sz w:val="20"/>
          <w:szCs w:val="20"/>
        </w:rPr>
        <w:t>Rased</w:t>
      </w:r>
      <w:proofErr w:type="spellEnd"/>
      <w:r w:rsidRPr="00E749A2">
        <w:rPr>
          <w:rFonts w:ascii="Arial" w:hAnsi="Arial" w:cs="Arial"/>
          <w:b/>
          <w:sz w:val="20"/>
          <w:szCs w:val="20"/>
        </w:rPr>
        <w:t xml:space="preserve"> représentent une ressource pour tous les élèves en difficulté en coordination avec les enseignants des classes dans le cadre du projet d’école. Il s’agit de construire une complémentarité spécialisée à l’action pédagogique des enseignants dans et hors la classe formalisée par une fiche de suivi de l’élève. Les parents sont informés et associés aux aides instaurées.</w:t>
      </w:r>
    </w:p>
    <w:p w:rsidR="00332AD1" w:rsidRDefault="00332AD1" w:rsidP="00957E6A">
      <w:pPr>
        <w:jc w:val="both"/>
        <w:rPr>
          <w:rFonts w:ascii="Arial" w:hAnsi="Arial" w:cs="Arial"/>
          <w:b/>
          <w:sz w:val="20"/>
          <w:szCs w:val="20"/>
        </w:rPr>
      </w:pPr>
    </w:p>
    <w:p w:rsidR="000328B4" w:rsidRDefault="000328B4" w:rsidP="00957E6A">
      <w:pPr>
        <w:jc w:val="both"/>
        <w:rPr>
          <w:rFonts w:ascii="Arial" w:hAnsi="Arial" w:cs="Arial"/>
          <w:b/>
          <w:sz w:val="20"/>
          <w:szCs w:val="20"/>
        </w:rPr>
      </w:pPr>
    </w:p>
    <w:p w:rsidR="009113D3" w:rsidRPr="00094BC7" w:rsidRDefault="009113D3" w:rsidP="0061257B">
      <w:pPr>
        <w:pStyle w:val="Titre3"/>
        <w:rPr>
          <w:rFonts w:ascii="Arial" w:hAnsi="Arial" w:cs="Arial"/>
          <w:b/>
          <w:color w:val="000000" w:themeColor="text1"/>
        </w:rPr>
      </w:pPr>
      <w:r w:rsidRPr="00094BC7">
        <w:rPr>
          <w:rFonts w:ascii="Arial" w:hAnsi="Arial" w:cs="Arial"/>
          <w:b/>
          <w:color w:val="000000" w:themeColor="text1"/>
        </w:rPr>
        <w:t>OBJECTIFS</w:t>
      </w:r>
    </w:p>
    <w:p w:rsidR="000328B4" w:rsidRPr="000328B4" w:rsidRDefault="000328B4" w:rsidP="000328B4"/>
    <w:p w:rsidR="00CD0F6F" w:rsidRPr="00CD0F6F" w:rsidRDefault="005E386C" w:rsidP="00CD0F6F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Style w:val="norcontenu"/>
          <w:rFonts w:ascii="Arial" w:eastAsiaTheme="majorEastAsia" w:hAnsi="Arial" w:cs="Arial"/>
          <w:sz w:val="20"/>
          <w:szCs w:val="20"/>
        </w:rPr>
      </w:pPr>
      <w:r w:rsidRPr="00CD0F6F">
        <w:rPr>
          <w:rFonts w:ascii="Arial" w:hAnsi="Arial" w:cs="Arial"/>
          <w:sz w:val="20"/>
          <w:szCs w:val="20"/>
        </w:rPr>
        <w:t>A</w:t>
      </w:r>
      <w:r w:rsidR="009113D3" w:rsidRPr="00CD0F6F">
        <w:rPr>
          <w:rFonts w:ascii="Arial" w:hAnsi="Arial" w:cs="Arial"/>
          <w:sz w:val="20"/>
          <w:szCs w:val="20"/>
        </w:rPr>
        <w:t xml:space="preserve">mener tous les élèves </w:t>
      </w:r>
      <w:r w:rsidR="009113D3" w:rsidRPr="00CD0F6F">
        <w:rPr>
          <w:rStyle w:val="norcontenu"/>
          <w:rFonts w:ascii="Arial" w:eastAsiaTheme="majorEastAsia" w:hAnsi="Arial" w:cs="Arial"/>
          <w:sz w:val="20"/>
          <w:szCs w:val="20"/>
        </w:rPr>
        <w:t>à la maîtrise des connaissances et des compétences inscrites dans les programmes en référence au socle commun de connaissances, de compétences et de culture</w:t>
      </w:r>
      <w:r w:rsidR="00CD0F6F" w:rsidRPr="00CD0F6F">
        <w:rPr>
          <w:rStyle w:val="norcontenu"/>
          <w:rFonts w:ascii="Arial" w:eastAsiaTheme="majorEastAsia" w:hAnsi="Arial" w:cs="Arial"/>
          <w:sz w:val="20"/>
          <w:szCs w:val="20"/>
        </w:rPr>
        <w:t>.</w:t>
      </w:r>
    </w:p>
    <w:p w:rsidR="00CD0F6F" w:rsidRPr="00CD0F6F" w:rsidRDefault="00CD0F6F" w:rsidP="00CD0F6F">
      <w:pPr>
        <w:pStyle w:val="NormalWeb"/>
        <w:numPr>
          <w:ilvl w:val="1"/>
          <w:numId w:val="28"/>
        </w:numPr>
        <w:spacing w:before="0" w:beforeAutospacing="0" w:after="0" w:afterAutospacing="0"/>
        <w:jc w:val="both"/>
        <w:rPr>
          <w:rFonts w:ascii="Arial" w:eastAsiaTheme="majorEastAsia" w:hAnsi="Arial" w:cs="Arial"/>
          <w:sz w:val="20"/>
          <w:szCs w:val="20"/>
        </w:rPr>
      </w:pPr>
      <w:r w:rsidRPr="00CD0F6F">
        <w:rPr>
          <w:rFonts w:ascii="Arial" w:hAnsi="Arial" w:cs="Arial"/>
          <w:sz w:val="20"/>
          <w:szCs w:val="20"/>
        </w:rPr>
        <w:t>L’aide à l’analyse des évaluations nationales et des remédiation</w:t>
      </w:r>
      <w:r>
        <w:rPr>
          <w:rFonts w:ascii="Arial" w:hAnsi="Arial" w:cs="Arial"/>
          <w:sz w:val="20"/>
          <w:szCs w:val="20"/>
        </w:rPr>
        <w:t>s</w:t>
      </w:r>
      <w:r w:rsidRPr="00CD0F6F">
        <w:rPr>
          <w:rFonts w:ascii="Arial" w:hAnsi="Arial" w:cs="Arial"/>
          <w:sz w:val="20"/>
          <w:szCs w:val="20"/>
        </w:rPr>
        <w:t xml:space="preserve"> à instaurer fait partie des missions des RASED.</w:t>
      </w:r>
    </w:p>
    <w:p w:rsidR="00CD0F6F" w:rsidRPr="00CD0F6F" w:rsidRDefault="00CD0F6F" w:rsidP="00CD0F6F">
      <w:pPr>
        <w:pStyle w:val="NormalWeb"/>
        <w:spacing w:before="0" w:beforeAutospacing="0" w:after="0" w:afterAutospacing="0"/>
        <w:ind w:left="1440"/>
        <w:jc w:val="both"/>
        <w:rPr>
          <w:rStyle w:val="norcontenu"/>
          <w:rFonts w:ascii="Arial" w:eastAsiaTheme="majorEastAsia" w:hAnsi="Arial" w:cs="Arial"/>
          <w:sz w:val="20"/>
          <w:szCs w:val="20"/>
        </w:rPr>
      </w:pPr>
    </w:p>
    <w:p w:rsidR="009113D3" w:rsidRDefault="005E386C" w:rsidP="009113D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D0F6F">
        <w:rPr>
          <w:rFonts w:ascii="Arial" w:hAnsi="Arial" w:cs="Arial"/>
          <w:sz w:val="20"/>
          <w:szCs w:val="20"/>
        </w:rPr>
        <w:t xml:space="preserve">ermettre, dans la classe et hors la classe, </w:t>
      </w:r>
      <w:r w:rsidR="009113D3" w:rsidRPr="00E425D0">
        <w:rPr>
          <w:rFonts w:ascii="Arial" w:hAnsi="Arial" w:cs="Arial"/>
          <w:sz w:val="20"/>
          <w:szCs w:val="20"/>
        </w:rPr>
        <w:t xml:space="preserve">de </w:t>
      </w:r>
      <w:r w:rsidR="009113D3" w:rsidRPr="005E386C">
        <w:rPr>
          <w:rFonts w:ascii="Arial" w:hAnsi="Arial" w:cs="Arial"/>
          <w:sz w:val="20"/>
          <w:szCs w:val="20"/>
        </w:rPr>
        <w:t xml:space="preserve">remédier à des difficultés résistantes aux aides apportées </w:t>
      </w:r>
      <w:r w:rsidR="0061257B" w:rsidRPr="005E386C">
        <w:rPr>
          <w:rFonts w:ascii="Arial" w:hAnsi="Arial" w:cs="Arial"/>
          <w:sz w:val="20"/>
          <w:szCs w:val="20"/>
        </w:rPr>
        <w:t>dans la classe</w:t>
      </w:r>
      <w:r w:rsidR="009113D3" w:rsidRPr="00E425D0">
        <w:rPr>
          <w:rFonts w:ascii="Arial" w:hAnsi="Arial" w:cs="Arial"/>
          <w:sz w:val="20"/>
          <w:szCs w:val="20"/>
        </w:rPr>
        <w:t xml:space="preserve"> (différenciation, activité</w:t>
      </w:r>
      <w:r w:rsidR="0061257B">
        <w:rPr>
          <w:rFonts w:ascii="Arial" w:hAnsi="Arial" w:cs="Arial"/>
          <w:sz w:val="20"/>
          <w:szCs w:val="20"/>
        </w:rPr>
        <w:t xml:space="preserve"> pédagogique</w:t>
      </w:r>
      <w:r w:rsidR="00CD0F6F">
        <w:rPr>
          <w:rFonts w:ascii="Arial" w:hAnsi="Arial" w:cs="Arial"/>
          <w:sz w:val="20"/>
          <w:szCs w:val="20"/>
        </w:rPr>
        <w:t xml:space="preserve"> complémentaire, stage de réussite</w:t>
      </w:r>
      <w:r w:rsidR="005D6B6F">
        <w:rPr>
          <w:rFonts w:ascii="Arial" w:hAnsi="Arial" w:cs="Arial"/>
          <w:sz w:val="20"/>
          <w:szCs w:val="20"/>
        </w:rPr>
        <w:t>, dispositifs inclus au PPRE</w:t>
      </w:r>
      <w:r w:rsidR="009113D3" w:rsidRPr="00E425D0">
        <w:rPr>
          <w:rFonts w:ascii="Arial" w:hAnsi="Arial" w:cs="Arial"/>
          <w:sz w:val="20"/>
          <w:szCs w:val="20"/>
        </w:rPr>
        <w:t>…).</w:t>
      </w:r>
    </w:p>
    <w:p w:rsidR="00CD0F6F" w:rsidRDefault="00CD0F6F" w:rsidP="00CD0F6F">
      <w:pPr>
        <w:pStyle w:val="NormalWeb"/>
        <w:numPr>
          <w:ilvl w:val="1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RASED accompagnent les enseignants à construire l’aide la plus appropriée pour un élève donné dans une dynamique formative et concertée.</w:t>
      </w:r>
    </w:p>
    <w:p w:rsidR="00CD0F6F" w:rsidRPr="00E425D0" w:rsidRDefault="00CD0F6F" w:rsidP="00CD0F6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0"/>
          <w:szCs w:val="20"/>
        </w:rPr>
      </w:pPr>
    </w:p>
    <w:p w:rsidR="009113D3" w:rsidRDefault="009113D3" w:rsidP="009113D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425D0">
        <w:rPr>
          <w:rFonts w:ascii="Arial" w:hAnsi="Arial" w:cs="Arial"/>
          <w:sz w:val="20"/>
          <w:szCs w:val="20"/>
        </w:rPr>
        <w:t>Déterminer, construire et évaluer la complémentarité des actions d’aide.</w:t>
      </w:r>
    </w:p>
    <w:p w:rsidR="00CD0F6F" w:rsidRDefault="00CD0F6F" w:rsidP="00CD0F6F">
      <w:pPr>
        <w:pStyle w:val="NormalWeb"/>
        <w:numPr>
          <w:ilvl w:val="1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Toutes les actions </w:t>
      </w:r>
      <w:r w:rsidR="000328B4">
        <w:rPr>
          <w:rFonts w:ascii="Arial" w:hAnsi="Arial" w:cs="Arial"/>
          <w:sz w:val="20"/>
          <w:szCs w:val="20"/>
        </w:rPr>
        <w:t xml:space="preserve">d’aide, </w:t>
      </w:r>
      <w:r>
        <w:rPr>
          <w:rFonts w:ascii="Arial" w:hAnsi="Arial" w:cs="Arial"/>
          <w:sz w:val="20"/>
          <w:szCs w:val="20"/>
        </w:rPr>
        <w:t>de prises en charge font l’objet d’un document</w:t>
      </w:r>
      <w:r w:rsidR="000328B4">
        <w:rPr>
          <w:rFonts w:ascii="Arial" w:hAnsi="Arial" w:cs="Arial"/>
          <w:sz w:val="20"/>
          <w:szCs w:val="20"/>
        </w:rPr>
        <w:t xml:space="preserve"> dont l’évaluation est contractualisé</w:t>
      </w:r>
      <w:r w:rsidR="00332AD1">
        <w:rPr>
          <w:rFonts w:ascii="Arial" w:hAnsi="Arial" w:cs="Arial"/>
          <w:sz w:val="20"/>
          <w:szCs w:val="20"/>
        </w:rPr>
        <w:t>e</w:t>
      </w:r>
      <w:r w:rsidR="000328B4">
        <w:rPr>
          <w:rFonts w:ascii="Arial" w:hAnsi="Arial" w:cs="Arial"/>
          <w:sz w:val="20"/>
          <w:szCs w:val="20"/>
        </w:rPr>
        <w:t xml:space="preserve"> (PPRE, prise en charge RASED</w:t>
      </w:r>
      <w:r w:rsidR="005D6B6F">
        <w:rPr>
          <w:rFonts w:ascii="Arial" w:hAnsi="Arial" w:cs="Arial"/>
          <w:sz w:val="20"/>
          <w:szCs w:val="20"/>
        </w:rPr>
        <w:t>, PPS</w:t>
      </w:r>
      <w:r w:rsidR="000328B4">
        <w:rPr>
          <w:rFonts w:ascii="Arial" w:hAnsi="Arial" w:cs="Arial"/>
          <w:sz w:val="20"/>
          <w:szCs w:val="20"/>
        </w:rPr>
        <w:t>…).</w:t>
      </w:r>
    </w:p>
    <w:p w:rsidR="000328B4" w:rsidRPr="00E425D0" w:rsidRDefault="000328B4" w:rsidP="000328B4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0"/>
          <w:szCs w:val="20"/>
        </w:rPr>
      </w:pPr>
    </w:p>
    <w:p w:rsidR="009113D3" w:rsidRDefault="009113D3" w:rsidP="009113D3">
      <w:pPr>
        <w:jc w:val="both"/>
        <w:rPr>
          <w:rFonts w:ascii="Arial" w:hAnsi="Arial" w:cs="Arial"/>
          <w:sz w:val="20"/>
          <w:szCs w:val="20"/>
        </w:rPr>
      </w:pPr>
      <w:r w:rsidRPr="009113D3">
        <w:rPr>
          <w:rFonts w:ascii="Arial" w:hAnsi="Arial" w:cs="Arial"/>
          <w:sz w:val="20"/>
          <w:szCs w:val="20"/>
        </w:rPr>
        <w:t>Ces missions incombent prioritairement à chaque enseignant au sein de chaque équipe de cycle pour lesquelles ils peuvent solliciter l</w:t>
      </w:r>
      <w:r w:rsidR="00332AD1">
        <w:rPr>
          <w:rFonts w:ascii="Arial" w:hAnsi="Arial" w:cs="Arial"/>
          <w:sz w:val="20"/>
          <w:szCs w:val="20"/>
        </w:rPr>
        <w:t>es conseils de l</w:t>
      </w:r>
      <w:r w:rsidRPr="009113D3">
        <w:rPr>
          <w:rFonts w:ascii="Arial" w:hAnsi="Arial" w:cs="Arial"/>
          <w:sz w:val="20"/>
          <w:szCs w:val="20"/>
        </w:rPr>
        <w:t>’équipe des RASED.</w:t>
      </w:r>
    </w:p>
    <w:p w:rsidR="00332AD1" w:rsidRDefault="00332AD1" w:rsidP="009113D3">
      <w:pPr>
        <w:jc w:val="both"/>
        <w:rPr>
          <w:rFonts w:ascii="Arial" w:hAnsi="Arial" w:cs="Arial"/>
          <w:sz w:val="20"/>
          <w:szCs w:val="20"/>
        </w:rPr>
      </w:pPr>
    </w:p>
    <w:p w:rsidR="00332AD1" w:rsidRPr="009113D3" w:rsidRDefault="00332AD1" w:rsidP="009113D3">
      <w:pPr>
        <w:jc w:val="both"/>
        <w:rPr>
          <w:rFonts w:ascii="Arial" w:hAnsi="Arial" w:cs="Arial"/>
          <w:sz w:val="20"/>
          <w:szCs w:val="20"/>
        </w:rPr>
      </w:pPr>
    </w:p>
    <w:p w:rsidR="00957E6A" w:rsidRPr="009113D3" w:rsidRDefault="00957E6A" w:rsidP="009113D3">
      <w:pPr>
        <w:rPr>
          <w:b/>
          <w:sz w:val="20"/>
          <w:szCs w:val="20"/>
        </w:rPr>
      </w:pPr>
    </w:p>
    <w:p w:rsidR="007220BD" w:rsidRPr="00F353F3" w:rsidRDefault="00E5248E" w:rsidP="007220BD">
      <w:pPr>
        <w:tabs>
          <w:tab w:val="left" w:pos="3000"/>
        </w:tabs>
        <w:rPr>
          <w:rFonts w:ascii="Arial" w:hAnsi="Arial" w:cs="Arial"/>
          <w:b/>
        </w:rPr>
      </w:pPr>
      <w:r w:rsidRPr="00F353F3">
        <w:rPr>
          <w:rFonts w:ascii="Arial" w:hAnsi="Arial" w:cs="Arial"/>
          <w:b/>
        </w:rPr>
        <w:t xml:space="preserve"> </w:t>
      </w:r>
      <w:r w:rsidR="007220BD" w:rsidRPr="00F353F3">
        <w:rPr>
          <w:rFonts w:ascii="Arial" w:hAnsi="Arial" w:cs="Arial"/>
          <w:b/>
        </w:rPr>
        <w:t>Organisation des RASED réseau d’aide spécialisée pour les élèves en difficulté</w:t>
      </w:r>
    </w:p>
    <w:p w:rsidR="00075929" w:rsidRDefault="00075929" w:rsidP="007220BD">
      <w:pPr>
        <w:tabs>
          <w:tab w:val="left" w:pos="30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1489"/>
        <w:gridCol w:w="1931"/>
        <w:gridCol w:w="2202"/>
        <w:gridCol w:w="2032"/>
        <w:gridCol w:w="2126"/>
      </w:tblGrid>
      <w:tr w:rsidR="00E706E5" w:rsidRPr="003F733A" w:rsidTr="00F353F3">
        <w:trPr>
          <w:trHeight w:val="58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ALLENDE –M3E-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PARMENTIER- BEAUVOIR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VALLES - VEIL GUEHENNO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PIERRE BENITE</w:t>
            </w:r>
          </w:p>
        </w:tc>
      </w:tr>
      <w:tr w:rsidR="00E706E5" w:rsidRPr="003F733A" w:rsidTr="00F353F3">
        <w:trPr>
          <w:trHeight w:val="4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706E5" w:rsidRPr="000328B4" w:rsidRDefault="00E706E5" w:rsidP="005742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Psychologue éducation nationale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Mme Agnès ALLIER</w:t>
            </w:r>
            <w:r w:rsidR="005D6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D6B6F" w:rsidRPr="005D6B6F">
              <w:rPr>
                <w:rFonts w:ascii="Arial" w:hAnsi="Arial" w:cs="Arial"/>
                <w:sz w:val="16"/>
                <w:szCs w:val="16"/>
                <w:lang w:eastAsia="en-US"/>
              </w:rPr>
              <w:t>2/3 de temps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Mme Anne GIRERD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Mme Christine PINAT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Mme Béatrice BAROLLIER</w:t>
            </w:r>
          </w:p>
          <w:p w:rsidR="005D6B6F" w:rsidRPr="000328B4" w:rsidRDefault="005D6B6F" w:rsidP="005D6B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Stag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Camille LAREURE</w:t>
            </w:r>
          </w:p>
        </w:tc>
      </w:tr>
      <w:tr w:rsidR="00E706E5" w:rsidRPr="003F733A" w:rsidTr="00F353F3">
        <w:trPr>
          <w:trHeight w:val="32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706E5" w:rsidRPr="000328B4" w:rsidRDefault="00E706E5" w:rsidP="005742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Enseignant aide pédagogique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Mme Béatrice BARRAL 50%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Mme </w:t>
            </w:r>
            <w:proofErr w:type="spellStart"/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Chrystel</w:t>
            </w:r>
            <w:proofErr w:type="spellEnd"/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JOURNEE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Mme Béatrice CARCELEN </w:t>
            </w:r>
          </w:p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Stag</w:t>
            </w:r>
            <w:proofErr w:type="spellEnd"/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Olivia VALOIS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Mme Stéphanie ELIA CAPPEI</w:t>
            </w:r>
          </w:p>
        </w:tc>
      </w:tr>
      <w:tr w:rsidR="00E706E5" w:rsidRPr="003F733A" w:rsidTr="00F353F3">
        <w:trPr>
          <w:trHeight w:val="32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706E5" w:rsidRPr="000328B4" w:rsidRDefault="00E706E5" w:rsidP="005742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Enseignant aide relationnelle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Sur demande Mme VINCENT dès novembre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Mme VINCENT  </w:t>
            </w:r>
          </w:p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Mme Marie-Laure PLASSON 50%</w:t>
            </w:r>
          </w:p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M. Jérôme BLANC 80%</w:t>
            </w:r>
          </w:p>
          <w:p w:rsidR="00E706E5" w:rsidRPr="000328B4" w:rsidRDefault="00E706E5" w:rsidP="0057420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Stag</w:t>
            </w:r>
            <w:proofErr w:type="spellEnd"/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>Gaelle</w:t>
            </w:r>
            <w:proofErr w:type="spellEnd"/>
            <w:r w:rsidRPr="000328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PONTET</w:t>
            </w:r>
          </w:p>
        </w:tc>
      </w:tr>
    </w:tbl>
    <w:p w:rsidR="00C50EEC" w:rsidRDefault="00C50EEC" w:rsidP="00C50EEC">
      <w:pPr>
        <w:rPr>
          <w:rFonts w:ascii="Arial" w:hAnsi="Arial" w:cs="Arial"/>
          <w:sz w:val="20"/>
          <w:szCs w:val="20"/>
        </w:rPr>
      </w:pPr>
    </w:p>
    <w:p w:rsidR="00F353F3" w:rsidRDefault="00F353F3" w:rsidP="00C50EEC">
      <w:pPr>
        <w:rPr>
          <w:rFonts w:ascii="Arial" w:hAnsi="Arial" w:cs="Arial"/>
          <w:sz w:val="20"/>
          <w:szCs w:val="20"/>
        </w:rPr>
      </w:pPr>
    </w:p>
    <w:p w:rsidR="00FD34F0" w:rsidRPr="000328B4" w:rsidRDefault="00FD34F0" w:rsidP="00FD34F0">
      <w:pPr>
        <w:pStyle w:val="Paragraphedeliste1"/>
        <w:numPr>
          <w:ilvl w:val="0"/>
          <w:numId w:val="11"/>
        </w:numPr>
        <w:shd w:val="clear" w:color="auto" w:fill="FFFFFF"/>
        <w:ind w:left="567" w:hanging="283"/>
        <w:jc w:val="both"/>
        <w:rPr>
          <w:rStyle w:val="mf11-texte"/>
          <w:rFonts w:cs="Arial"/>
          <w:sz w:val="20"/>
          <w:szCs w:val="20"/>
        </w:rPr>
      </w:pPr>
      <w:r w:rsidRPr="00E425D0">
        <w:rPr>
          <w:sz w:val="20"/>
          <w:szCs w:val="20"/>
          <w:u w:val="single"/>
        </w:rPr>
        <w:t>Les obligations règlementaires</w:t>
      </w:r>
      <w:r w:rsidRPr="00E425D0">
        <w:rPr>
          <w:b/>
          <w:sz w:val="20"/>
          <w:szCs w:val="20"/>
        </w:rPr>
        <w:t xml:space="preserve"> </w:t>
      </w:r>
      <w:r w:rsidRPr="00E425D0">
        <w:rPr>
          <w:sz w:val="20"/>
          <w:szCs w:val="20"/>
        </w:rPr>
        <w:t xml:space="preserve">des enseignants spécialisés sont identiques à celles des autres enseignants du premier degré : </w:t>
      </w:r>
      <w:r w:rsidRPr="00E425D0">
        <w:rPr>
          <w:rStyle w:val="mf11-texte"/>
          <w:b/>
          <w:bCs/>
          <w:i/>
          <w:sz w:val="20"/>
          <w:szCs w:val="20"/>
        </w:rPr>
        <w:t>vingt-quatre heures hebdomadaires d'enseignement devant élèves</w:t>
      </w:r>
      <w:r w:rsidRPr="00E425D0">
        <w:rPr>
          <w:rStyle w:val="mf11-texte"/>
          <w:i/>
          <w:sz w:val="20"/>
          <w:szCs w:val="20"/>
        </w:rPr>
        <w:t xml:space="preserve"> et cent-huit heures annuelles pour les concertations, les analyses, réunions et les ren</w:t>
      </w:r>
      <w:r w:rsidR="00AE73AB">
        <w:rPr>
          <w:rStyle w:val="mf11-texte"/>
          <w:i/>
          <w:sz w:val="20"/>
          <w:szCs w:val="20"/>
        </w:rPr>
        <w:t>contres avec les partenaires.</w:t>
      </w:r>
    </w:p>
    <w:p w:rsidR="000328B4" w:rsidRPr="00E425D0" w:rsidRDefault="000328B4" w:rsidP="000328B4">
      <w:pPr>
        <w:pStyle w:val="Paragraphedeliste1"/>
        <w:shd w:val="clear" w:color="auto" w:fill="FFFFFF"/>
        <w:ind w:left="567"/>
        <w:jc w:val="both"/>
        <w:rPr>
          <w:sz w:val="20"/>
          <w:szCs w:val="20"/>
        </w:rPr>
      </w:pPr>
    </w:p>
    <w:p w:rsidR="00FD34F0" w:rsidRDefault="00FD34F0" w:rsidP="00FD34F0">
      <w:pPr>
        <w:pStyle w:val="Paragraphedeliste1"/>
        <w:numPr>
          <w:ilvl w:val="0"/>
          <w:numId w:val="11"/>
        </w:numPr>
        <w:shd w:val="clear" w:color="auto" w:fill="FFFFFF"/>
        <w:ind w:left="567" w:hanging="283"/>
        <w:rPr>
          <w:sz w:val="20"/>
          <w:szCs w:val="20"/>
        </w:rPr>
      </w:pPr>
      <w:r w:rsidRPr="00E425D0">
        <w:rPr>
          <w:sz w:val="20"/>
          <w:szCs w:val="20"/>
        </w:rPr>
        <w:t xml:space="preserve">Les membres des </w:t>
      </w:r>
      <w:r w:rsidR="00D71C4D" w:rsidRPr="00E425D0">
        <w:rPr>
          <w:sz w:val="20"/>
          <w:szCs w:val="20"/>
        </w:rPr>
        <w:t>RASED peuvent</w:t>
      </w:r>
      <w:r w:rsidRPr="00E425D0">
        <w:rPr>
          <w:sz w:val="20"/>
          <w:szCs w:val="20"/>
        </w:rPr>
        <w:t xml:space="preserve"> participer aux animations et formations pédagogiques. </w:t>
      </w:r>
    </w:p>
    <w:p w:rsidR="000328B4" w:rsidRDefault="000328B4" w:rsidP="000328B4">
      <w:pPr>
        <w:pStyle w:val="Paragraphedeliste"/>
        <w:rPr>
          <w:sz w:val="20"/>
          <w:szCs w:val="20"/>
        </w:rPr>
      </w:pPr>
    </w:p>
    <w:p w:rsidR="00FD34F0" w:rsidRDefault="00FD34F0" w:rsidP="00FD34F0">
      <w:pPr>
        <w:pStyle w:val="Paragraphedeliste1"/>
        <w:numPr>
          <w:ilvl w:val="0"/>
          <w:numId w:val="11"/>
        </w:numPr>
        <w:shd w:val="clear" w:color="auto" w:fill="FFFFFF"/>
        <w:ind w:left="567" w:hanging="283"/>
        <w:jc w:val="both"/>
        <w:rPr>
          <w:sz w:val="20"/>
          <w:szCs w:val="20"/>
        </w:rPr>
      </w:pPr>
      <w:r w:rsidRPr="00E425D0">
        <w:rPr>
          <w:sz w:val="20"/>
          <w:szCs w:val="20"/>
        </w:rPr>
        <w:t>Pour les psychologues</w:t>
      </w:r>
      <w:r w:rsidR="00075929">
        <w:rPr>
          <w:sz w:val="20"/>
          <w:szCs w:val="20"/>
        </w:rPr>
        <w:t xml:space="preserve"> de l’éducation nationale,</w:t>
      </w:r>
      <w:r w:rsidRPr="00E425D0">
        <w:rPr>
          <w:sz w:val="20"/>
          <w:szCs w:val="20"/>
        </w:rPr>
        <w:t xml:space="preserve"> les obligations règlementaires de service incluent leur participation aux instances règlementaires et aux formations auxquelles ils sont convoqués.</w:t>
      </w:r>
    </w:p>
    <w:p w:rsidR="00F353F3" w:rsidRDefault="00F353F3" w:rsidP="00F353F3">
      <w:pPr>
        <w:pStyle w:val="Paragraphedeliste"/>
        <w:rPr>
          <w:sz w:val="20"/>
          <w:szCs w:val="20"/>
        </w:rPr>
      </w:pPr>
    </w:p>
    <w:p w:rsidR="00F353F3" w:rsidRDefault="00F353F3" w:rsidP="00F353F3">
      <w:pPr>
        <w:pStyle w:val="Paragraphedeliste1"/>
        <w:shd w:val="clear" w:color="auto" w:fill="FFFFFF"/>
        <w:ind w:left="567"/>
        <w:jc w:val="both"/>
        <w:rPr>
          <w:sz w:val="20"/>
          <w:szCs w:val="20"/>
        </w:rPr>
      </w:pPr>
    </w:p>
    <w:p w:rsidR="00F353F3" w:rsidRDefault="00F353F3" w:rsidP="00F353F3">
      <w:pPr>
        <w:pStyle w:val="Paragraphedeliste1"/>
        <w:shd w:val="clear" w:color="auto" w:fill="FFFFFF"/>
        <w:ind w:left="567"/>
        <w:jc w:val="both"/>
        <w:rPr>
          <w:sz w:val="20"/>
          <w:szCs w:val="20"/>
        </w:rPr>
      </w:pPr>
    </w:p>
    <w:p w:rsidR="005D5039" w:rsidRDefault="005D5039" w:rsidP="005D5039">
      <w:pPr>
        <w:pStyle w:val="Paragraphedeliste1"/>
        <w:shd w:val="clear" w:color="auto" w:fill="FFFFFF"/>
        <w:jc w:val="both"/>
        <w:rPr>
          <w:sz w:val="20"/>
          <w:szCs w:val="20"/>
        </w:rPr>
      </w:pPr>
    </w:p>
    <w:p w:rsidR="0061257B" w:rsidRPr="00094BC7" w:rsidRDefault="00C531ED" w:rsidP="00141D32">
      <w:p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094BC7">
        <w:rPr>
          <w:rFonts w:ascii="Arial" w:hAnsi="Arial" w:cs="Arial"/>
          <w:b/>
          <w:color w:val="000000" w:themeColor="text1"/>
        </w:rPr>
        <w:lastRenderedPageBreak/>
        <w:t>C</w:t>
      </w:r>
      <w:r w:rsidR="0061257B" w:rsidRPr="00094BC7">
        <w:rPr>
          <w:rFonts w:ascii="Arial" w:hAnsi="Arial" w:cs="Arial"/>
          <w:b/>
          <w:color w:val="000000" w:themeColor="text1"/>
        </w:rPr>
        <w:t>ADRE D’ACTION DES RASED</w:t>
      </w:r>
    </w:p>
    <w:p w:rsidR="00E706E5" w:rsidRDefault="00E706E5" w:rsidP="00E706E5">
      <w:pPr>
        <w:rPr>
          <w:rFonts w:ascii="Arial" w:hAnsi="Arial" w:cs="Arial"/>
          <w:b/>
          <w:sz w:val="20"/>
          <w:szCs w:val="20"/>
        </w:rPr>
      </w:pPr>
      <w:r w:rsidRPr="00FD34F0">
        <w:rPr>
          <w:rFonts w:ascii="Arial" w:hAnsi="Arial" w:cs="Arial"/>
          <w:b/>
          <w:sz w:val="20"/>
          <w:szCs w:val="20"/>
        </w:rPr>
        <w:t>De l’aide différenciée à l’aide spécialisée</w:t>
      </w:r>
    </w:p>
    <w:p w:rsidR="00094BC7" w:rsidRPr="00FD34F0" w:rsidRDefault="00094BC7" w:rsidP="00E706E5">
      <w:pPr>
        <w:rPr>
          <w:rFonts w:ascii="Arial" w:hAnsi="Arial" w:cs="Arial"/>
          <w:b/>
          <w:sz w:val="20"/>
          <w:szCs w:val="20"/>
        </w:rPr>
      </w:pPr>
    </w:p>
    <w:p w:rsidR="00E706E5" w:rsidRPr="00FD34F0" w:rsidRDefault="00E706E5" w:rsidP="00E706E5">
      <w:pPr>
        <w:pStyle w:val="Paragraphedeliste1"/>
        <w:numPr>
          <w:ilvl w:val="0"/>
          <w:numId w:val="12"/>
        </w:numPr>
        <w:shd w:val="clear" w:color="auto" w:fill="FFFFFF"/>
        <w:ind w:left="567" w:hanging="283"/>
        <w:jc w:val="both"/>
        <w:rPr>
          <w:sz w:val="20"/>
          <w:szCs w:val="20"/>
        </w:rPr>
      </w:pPr>
      <w:r w:rsidRPr="00FD34F0">
        <w:rPr>
          <w:sz w:val="20"/>
          <w:szCs w:val="20"/>
        </w:rPr>
        <w:t xml:space="preserve">Les enseignants spécialisés viennent renforcer les équipes pédagogiques en les aidant à </w:t>
      </w:r>
      <w:r w:rsidRPr="00FD34F0">
        <w:rPr>
          <w:sz w:val="20"/>
          <w:szCs w:val="20"/>
          <w:u w:val="single"/>
        </w:rPr>
        <w:t>analyser les situations particulières et à construire des réponses adaptées</w:t>
      </w:r>
      <w:r w:rsidRPr="00FD34F0">
        <w:rPr>
          <w:sz w:val="20"/>
          <w:szCs w:val="20"/>
        </w:rPr>
        <w:t xml:space="preserve">. </w:t>
      </w:r>
    </w:p>
    <w:p w:rsidR="00E706E5" w:rsidRDefault="00E706E5" w:rsidP="00E706E5">
      <w:pPr>
        <w:pStyle w:val="Paragraphedeliste1"/>
        <w:numPr>
          <w:ilvl w:val="0"/>
          <w:numId w:val="12"/>
        </w:numPr>
        <w:shd w:val="clear" w:color="auto" w:fill="FFFFFF"/>
        <w:ind w:left="567" w:hanging="283"/>
        <w:jc w:val="both"/>
        <w:rPr>
          <w:sz w:val="20"/>
          <w:szCs w:val="20"/>
        </w:rPr>
      </w:pPr>
      <w:r w:rsidRPr="00FD34F0">
        <w:rPr>
          <w:sz w:val="20"/>
          <w:szCs w:val="20"/>
        </w:rPr>
        <w:t xml:space="preserve">Les enseignants garantissent la complémentarité entre les deux modes d’action : ordinaire et spécialisée. Les enseignants spécialisés évaluent les aides dans le cadre du projet d’aide spécialisée suite à la prise en charge. </w:t>
      </w:r>
    </w:p>
    <w:p w:rsidR="00332AD1" w:rsidRDefault="00E706E5" w:rsidP="00993F5B">
      <w:pPr>
        <w:pStyle w:val="Paragraphedeliste1"/>
        <w:numPr>
          <w:ilvl w:val="0"/>
          <w:numId w:val="12"/>
        </w:numPr>
        <w:shd w:val="clear" w:color="auto" w:fill="FFFFFF"/>
        <w:ind w:left="567" w:hanging="283"/>
        <w:jc w:val="both"/>
        <w:rPr>
          <w:sz w:val="20"/>
          <w:szCs w:val="20"/>
        </w:rPr>
      </w:pPr>
      <w:r w:rsidRPr="005D6B6F">
        <w:rPr>
          <w:sz w:val="20"/>
          <w:szCs w:val="20"/>
        </w:rPr>
        <w:t>L’enseignant de la classe s’assure des progrès de l’élève dans la classe</w:t>
      </w:r>
      <w:r w:rsidR="00332AD1">
        <w:rPr>
          <w:sz w:val="20"/>
          <w:szCs w:val="20"/>
        </w:rPr>
        <w:t>.</w:t>
      </w:r>
    </w:p>
    <w:p w:rsidR="005D6B6F" w:rsidRPr="005D6B6F" w:rsidRDefault="00332AD1" w:rsidP="00993F5B">
      <w:pPr>
        <w:pStyle w:val="Paragraphedeliste1"/>
        <w:numPr>
          <w:ilvl w:val="0"/>
          <w:numId w:val="12"/>
        </w:numPr>
        <w:shd w:val="clear" w:color="auto" w:fill="FFFFFF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Il met en place</w:t>
      </w:r>
      <w:r w:rsidR="005D6B6F" w:rsidRPr="005D6B6F">
        <w:rPr>
          <w:sz w:val="20"/>
          <w:szCs w:val="20"/>
          <w:u w:val="single"/>
        </w:rPr>
        <w:t xml:space="preserve"> un PPRE.</w:t>
      </w:r>
      <w:r w:rsidR="005D6B6F">
        <w:rPr>
          <w:sz w:val="20"/>
          <w:szCs w:val="20"/>
          <w:u w:val="single"/>
        </w:rPr>
        <w:t xml:space="preserve"> </w:t>
      </w:r>
      <w:proofErr w:type="gramStart"/>
      <w:r w:rsidR="00E706E5" w:rsidRPr="005D6B6F">
        <w:rPr>
          <w:sz w:val="20"/>
          <w:szCs w:val="20"/>
          <w:u w:val="single"/>
        </w:rPr>
        <w:t>préalablement</w:t>
      </w:r>
      <w:proofErr w:type="gramEnd"/>
      <w:r w:rsidR="00E706E5" w:rsidRPr="005D6B6F">
        <w:rPr>
          <w:sz w:val="20"/>
          <w:szCs w:val="20"/>
          <w:u w:val="single"/>
        </w:rPr>
        <w:t xml:space="preserve"> à la demande d’aide spécialisée </w:t>
      </w:r>
    </w:p>
    <w:p w:rsidR="00E706E5" w:rsidRPr="005D6B6F" w:rsidRDefault="005D6B6F" w:rsidP="00993F5B">
      <w:pPr>
        <w:pStyle w:val="Paragraphedeliste1"/>
        <w:numPr>
          <w:ilvl w:val="0"/>
          <w:numId w:val="12"/>
        </w:numPr>
        <w:shd w:val="clear" w:color="auto" w:fill="FFFFFF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E706E5" w:rsidRPr="005D6B6F">
        <w:rPr>
          <w:sz w:val="20"/>
          <w:szCs w:val="20"/>
          <w:u w:val="single"/>
        </w:rPr>
        <w:t>es parents</w:t>
      </w:r>
      <w:r w:rsidR="00E706E5" w:rsidRPr="005D6B6F">
        <w:rPr>
          <w:sz w:val="20"/>
          <w:szCs w:val="20"/>
        </w:rPr>
        <w:t xml:space="preserve"> sont systématiquement mobilisés autour du projet d’aide de leur enfant. </w:t>
      </w:r>
    </w:p>
    <w:p w:rsidR="00E706E5" w:rsidRPr="00FD34F0" w:rsidRDefault="00E706E5" w:rsidP="00E706E5">
      <w:pPr>
        <w:pStyle w:val="Paragraphedeliste1"/>
        <w:numPr>
          <w:ilvl w:val="0"/>
          <w:numId w:val="12"/>
        </w:numPr>
        <w:shd w:val="clear" w:color="auto" w:fill="FFFFFF"/>
        <w:ind w:left="567" w:hanging="283"/>
        <w:jc w:val="both"/>
        <w:rPr>
          <w:sz w:val="20"/>
          <w:szCs w:val="20"/>
        </w:rPr>
      </w:pPr>
      <w:r w:rsidRPr="00FD34F0">
        <w:rPr>
          <w:sz w:val="20"/>
          <w:szCs w:val="20"/>
        </w:rPr>
        <w:t>Les aides nécessaires doivent au maximum être entreprises dans et par le service public. </w:t>
      </w:r>
    </w:p>
    <w:p w:rsidR="00957E6A" w:rsidRDefault="00957E6A" w:rsidP="00957E6A">
      <w:pPr>
        <w:jc w:val="both"/>
        <w:rPr>
          <w:rFonts w:ascii="Arial" w:hAnsi="Arial" w:cs="Arial"/>
          <w:b/>
          <w:sz w:val="20"/>
          <w:szCs w:val="20"/>
        </w:rPr>
      </w:pPr>
    </w:p>
    <w:p w:rsidR="00094BC7" w:rsidRDefault="00094BC7" w:rsidP="00957E6A">
      <w:pPr>
        <w:jc w:val="both"/>
        <w:rPr>
          <w:rFonts w:ascii="Arial" w:hAnsi="Arial" w:cs="Arial"/>
          <w:b/>
          <w:sz w:val="20"/>
          <w:szCs w:val="20"/>
        </w:rPr>
      </w:pPr>
    </w:p>
    <w:p w:rsidR="00957E6A" w:rsidRPr="00094BC7" w:rsidRDefault="00957E6A" w:rsidP="00957E6A">
      <w:pPr>
        <w:rPr>
          <w:rFonts w:ascii="Arial" w:hAnsi="Arial" w:cs="Arial"/>
          <w:b/>
        </w:rPr>
      </w:pPr>
      <w:r w:rsidRPr="00094BC7">
        <w:rPr>
          <w:rFonts w:ascii="Arial" w:hAnsi="Arial" w:cs="Arial"/>
          <w:b/>
        </w:rPr>
        <w:t xml:space="preserve">Dans ces cadres, le projet d’action doit viser à assurer : </w:t>
      </w:r>
    </w:p>
    <w:p w:rsidR="00C531ED" w:rsidRDefault="00C531ED" w:rsidP="00957E6A">
      <w:pPr>
        <w:rPr>
          <w:rFonts w:ascii="Arial" w:hAnsi="Arial" w:cs="Arial"/>
          <w:b/>
          <w:sz w:val="20"/>
          <w:szCs w:val="20"/>
        </w:rPr>
      </w:pPr>
    </w:p>
    <w:p w:rsidR="00957E6A" w:rsidRDefault="00957E6A" w:rsidP="00957E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>LA PREVENTION. Il s’agit de</w:t>
      </w:r>
    </w:p>
    <w:p w:rsidR="00957E6A" w:rsidRPr="00FD34F0" w:rsidRDefault="00332AD1" w:rsidP="00957E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>Apporter</w:t>
      </w:r>
      <w:r w:rsidR="00957E6A" w:rsidRPr="00FD34F0">
        <w:rPr>
          <w:rFonts w:ascii="Arial" w:hAnsi="Arial" w:cs="Arial"/>
          <w:sz w:val="20"/>
          <w:szCs w:val="20"/>
        </w:rPr>
        <w:t xml:space="preserve">, selon </w:t>
      </w:r>
      <w:r w:rsidR="00957E6A" w:rsidRPr="00FD34F0">
        <w:rPr>
          <w:rFonts w:ascii="Arial" w:hAnsi="Arial" w:cs="Arial"/>
          <w:sz w:val="20"/>
          <w:szCs w:val="20"/>
          <w:u w:val="single"/>
        </w:rPr>
        <w:t>des protocoles déterminés</w:t>
      </w:r>
      <w:r w:rsidR="00957E6A" w:rsidRPr="00FD34F0">
        <w:rPr>
          <w:rFonts w:ascii="Arial" w:hAnsi="Arial" w:cs="Arial"/>
          <w:sz w:val="20"/>
          <w:szCs w:val="20"/>
        </w:rPr>
        <w:t xml:space="preserve">, des aides spécifiques et spécialisées en complément </w:t>
      </w:r>
      <w:r w:rsidR="005D6B6F">
        <w:rPr>
          <w:rFonts w:ascii="Arial" w:hAnsi="Arial" w:cs="Arial"/>
          <w:sz w:val="20"/>
          <w:szCs w:val="20"/>
        </w:rPr>
        <w:t>des</w:t>
      </w:r>
      <w:r w:rsidR="00957E6A" w:rsidRPr="00FD34F0">
        <w:rPr>
          <w:rFonts w:ascii="Arial" w:hAnsi="Arial" w:cs="Arial"/>
          <w:sz w:val="20"/>
          <w:szCs w:val="20"/>
        </w:rPr>
        <w:t xml:space="preserve"> aménagements pédagogiques dont les activités pédagogiques complémentaires</w:t>
      </w:r>
      <w:r w:rsidR="005D6B6F">
        <w:rPr>
          <w:rFonts w:ascii="Arial" w:hAnsi="Arial" w:cs="Arial"/>
          <w:sz w:val="20"/>
          <w:szCs w:val="20"/>
        </w:rPr>
        <w:t xml:space="preserve"> et Stage de réussite</w:t>
      </w:r>
      <w:r w:rsidR="00957E6A" w:rsidRPr="00FD34F0">
        <w:rPr>
          <w:rFonts w:ascii="Arial" w:hAnsi="Arial" w:cs="Arial"/>
          <w:sz w:val="20"/>
          <w:szCs w:val="20"/>
        </w:rPr>
        <w:t xml:space="preserve"> font partie.</w:t>
      </w:r>
    </w:p>
    <w:p w:rsidR="00957E6A" w:rsidRPr="00FD34F0" w:rsidRDefault="00332AD1" w:rsidP="00957E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>Construire</w:t>
      </w:r>
      <w:r w:rsidR="00957E6A" w:rsidRPr="00FD34F0">
        <w:rPr>
          <w:rFonts w:ascii="Arial" w:hAnsi="Arial" w:cs="Arial"/>
          <w:sz w:val="20"/>
          <w:szCs w:val="20"/>
        </w:rPr>
        <w:t xml:space="preserve"> une complémentarité des actions (RASED, directeurs, enseignants, enseignants surnuméraires, décloisonnements...) pour l'aide aux élèves en difficulté.</w:t>
      </w:r>
    </w:p>
    <w:p w:rsidR="00957E6A" w:rsidRPr="00FD34F0" w:rsidRDefault="00957E6A" w:rsidP="00957E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>Participer aux équipes éducatives avec les parents,</w:t>
      </w:r>
      <w:r w:rsidR="00342541">
        <w:rPr>
          <w:rFonts w:ascii="Arial" w:hAnsi="Arial" w:cs="Arial"/>
          <w:sz w:val="20"/>
          <w:szCs w:val="20"/>
        </w:rPr>
        <w:t xml:space="preserve"> aux c</w:t>
      </w:r>
      <w:r w:rsidR="00426F00">
        <w:rPr>
          <w:rFonts w:ascii="Arial" w:hAnsi="Arial" w:cs="Arial"/>
          <w:sz w:val="20"/>
          <w:szCs w:val="20"/>
        </w:rPr>
        <w:t>o</w:t>
      </w:r>
      <w:r w:rsidR="00342541">
        <w:rPr>
          <w:rFonts w:ascii="Arial" w:hAnsi="Arial" w:cs="Arial"/>
          <w:sz w:val="20"/>
          <w:szCs w:val="20"/>
        </w:rPr>
        <w:t>nseils de cycle avec les équipes et</w:t>
      </w:r>
      <w:r w:rsidRPr="00FD34F0">
        <w:rPr>
          <w:rFonts w:ascii="Arial" w:hAnsi="Arial" w:cs="Arial"/>
          <w:sz w:val="20"/>
          <w:szCs w:val="20"/>
        </w:rPr>
        <w:t xml:space="preserve"> contribuer à la connaissance des niveaux d'élèves donc à l'exploitation des évaluations, à l’analyse des réponses des élèves.</w:t>
      </w:r>
    </w:p>
    <w:p w:rsidR="009C0681" w:rsidRPr="009C0681" w:rsidRDefault="009C0681" w:rsidP="009C0681">
      <w:pPr>
        <w:pStyle w:val="Paragraphedeliste"/>
        <w:ind w:left="360"/>
        <w:jc w:val="both"/>
        <w:rPr>
          <w:sz w:val="20"/>
          <w:szCs w:val="20"/>
        </w:rPr>
      </w:pPr>
    </w:p>
    <w:p w:rsidR="00957E6A" w:rsidRDefault="00957E6A" w:rsidP="00957E6A">
      <w:pPr>
        <w:numPr>
          <w:ilvl w:val="0"/>
          <w:numId w:val="13"/>
        </w:numPr>
        <w:tabs>
          <w:tab w:val="clear" w:pos="720"/>
          <w:tab w:val="num" w:pos="284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 xml:space="preserve">LA REMEDIATION. Il s’agit de </w:t>
      </w:r>
    </w:p>
    <w:p w:rsidR="00957E6A" w:rsidRPr="00FD34F0" w:rsidRDefault="00F16C14" w:rsidP="00957E6A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>Traiter</w:t>
      </w:r>
      <w:r w:rsidR="00957E6A" w:rsidRPr="00FD34F0">
        <w:rPr>
          <w:rFonts w:ascii="Arial" w:hAnsi="Arial" w:cs="Arial"/>
          <w:sz w:val="20"/>
          <w:szCs w:val="20"/>
        </w:rPr>
        <w:t xml:space="preserve"> la difficulté persistante : proposer des interventions dans la classe et hors la classe.</w:t>
      </w:r>
    </w:p>
    <w:p w:rsidR="00957E6A" w:rsidRPr="00FD34F0" w:rsidRDefault="00426F00" w:rsidP="00957E6A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Viser à </w:t>
      </w:r>
      <w:r w:rsidR="00957E6A" w:rsidRPr="00FD34F0">
        <w:rPr>
          <w:rFonts w:ascii="Arial" w:hAnsi="Arial" w:cs="Arial"/>
          <w:sz w:val="20"/>
          <w:szCs w:val="20"/>
        </w:rPr>
        <w:t xml:space="preserve">construire une cohérence pour l'aide aux élèves dans le fonctionnement du réseau de la circonscription avec </w:t>
      </w:r>
      <w:r w:rsidR="00957E6A" w:rsidRPr="00FD34F0">
        <w:rPr>
          <w:rFonts w:ascii="Arial" w:hAnsi="Arial" w:cs="Arial"/>
          <w:sz w:val="20"/>
          <w:szCs w:val="20"/>
          <w:u w:val="single"/>
        </w:rPr>
        <w:t>des indicateurs et des outils mutualisés</w:t>
      </w:r>
      <w:r w:rsidR="00957E6A" w:rsidRPr="00FD34F0">
        <w:rPr>
          <w:rFonts w:ascii="Arial" w:hAnsi="Arial" w:cs="Arial"/>
          <w:sz w:val="20"/>
          <w:szCs w:val="20"/>
        </w:rPr>
        <w:t xml:space="preserve"> permettant de déterminer des priorités de manière lisible dont il est débattu en réunions périodiques en circonscription.</w:t>
      </w:r>
    </w:p>
    <w:p w:rsidR="00957E6A" w:rsidRDefault="00957E6A" w:rsidP="00F353F3">
      <w:pPr>
        <w:ind w:left="360"/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 xml:space="preserve">+ Les élèves dont un maintien est envisagé ou en cours, dont une orientation SEGPA ou en </w:t>
      </w:r>
      <w:r w:rsidR="0061257B">
        <w:rPr>
          <w:rFonts w:ascii="Arial" w:hAnsi="Arial" w:cs="Arial"/>
          <w:sz w:val="20"/>
          <w:szCs w:val="20"/>
        </w:rPr>
        <w:t>U</w:t>
      </w:r>
      <w:r w:rsidRPr="00FD34F0">
        <w:rPr>
          <w:rFonts w:ascii="Arial" w:hAnsi="Arial" w:cs="Arial"/>
          <w:sz w:val="20"/>
          <w:szCs w:val="20"/>
        </w:rPr>
        <w:t>LIS est prévue, sont à prendre en charge dès septembre</w:t>
      </w:r>
      <w:r w:rsidR="003D3EB7">
        <w:rPr>
          <w:rFonts w:ascii="Arial" w:hAnsi="Arial" w:cs="Arial"/>
          <w:sz w:val="20"/>
          <w:szCs w:val="20"/>
        </w:rPr>
        <w:t>.</w:t>
      </w:r>
    </w:p>
    <w:p w:rsidR="00957E6A" w:rsidRPr="00FD34F0" w:rsidRDefault="00957E6A" w:rsidP="00957E6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7E6A" w:rsidRDefault="00957E6A" w:rsidP="00957E6A">
      <w:pPr>
        <w:numPr>
          <w:ilvl w:val="0"/>
          <w:numId w:val="13"/>
        </w:numPr>
        <w:tabs>
          <w:tab w:val="clear" w:pos="720"/>
          <w:tab w:val="num" w:pos="284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>L</w:t>
      </w:r>
      <w:r w:rsidR="005D6B6F">
        <w:rPr>
          <w:rFonts w:ascii="Arial" w:hAnsi="Arial" w:cs="Arial"/>
          <w:sz w:val="20"/>
          <w:szCs w:val="20"/>
        </w:rPr>
        <w:t>A RESSOURCE</w:t>
      </w:r>
      <w:r w:rsidRPr="00FD34F0">
        <w:rPr>
          <w:rFonts w:ascii="Arial" w:hAnsi="Arial" w:cs="Arial"/>
          <w:sz w:val="20"/>
          <w:szCs w:val="20"/>
        </w:rPr>
        <w:t xml:space="preserve">. </w:t>
      </w:r>
    </w:p>
    <w:p w:rsidR="00094BC7" w:rsidRPr="00094BC7" w:rsidRDefault="00094BC7" w:rsidP="00094BC7">
      <w:pPr>
        <w:pStyle w:val="Paragraphedeliste"/>
        <w:numPr>
          <w:ilvl w:val="0"/>
          <w:numId w:val="33"/>
        </w:numPr>
        <w:jc w:val="both"/>
        <w:rPr>
          <w:sz w:val="20"/>
          <w:szCs w:val="20"/>
        </w:rPr>
      </w:pPr>
      <w:r w:rsidRPr="00094BC7">
        <w:rPr>
          <w:sz w:val="20"/>
          <w:szCs w:val="20"/>
        </w:rPr>
        <w:t xml:space="preserve">Les enseignants spécialisés ont un </w:t>
      </w:r>
      <w:proofErr w:type="spellStart"/>
      <w:r w:rsidRPr="00094BC7">
        <w:rPr>
          <w:sz w:val="20"/>
          <w:szCs w:val="20"/>
        </w:rPr>
        <w:t>role</w:t>
      </w:r>
      <w:proofErr w:type="spellEnd"/>
      <w:r w:rsidRPr="00094BC7">
        <w:rPr>
          <w:sz w:val="20"/>
          <w:szCs w:val="20"/>
        </w:rPr>
        <w:t xml:space="preserve"> essentiel pour conseiller et accompagner les enseignants à organiser les aides dans leur classe.</w:t>
      </w:r>
    </w:p>
    <w:p w:rsidR="00094BC7" w:rsidRPr="00094BC7" w:rsidRDefault="00094BC7" w:rsidP="00094BC7">
      <w:pPr>
        <w:pStyle w:val="Paragraphedeliste"/>
        <w:numPr>
          <w:ilvl w:val="0"/>
          <w:numId w:val="33"/>
        </w:numPr>
        <w:jc w:val="both"/>
        <w:rPr>
          <w:sz w:val="20"/>
          <w:szCs w:val="20"/>
        </w:rPr>
      </w:pPr>
      <w:r w:rsidRPr="00094BC7">
        <w:rPr>
          <w:sz w:val="20"/>
          <w:szCs w:val="20"/>
        </w:rPr>
        <w:t>Ainsi ils</w:t>
      </w:r>
      <w:r w:rsidR="00957E6A" w:rsidRPr="00094BC7">
        <w:rPr>
          <w:sz w:val="20"/>
          <w:szCs w:val="20"/>
        </w:rPr>
        <w:t xml:space="preserve"> apportent leur appui aux enseignants pour prévenir et analyser les difficultés d’apprentissage ou de comportement </w:t>
      </w:r>
      <w:r w:rsidR="00957E6A" w:rsidRPr="00094BC7">
        <w:rPr>
          <w:sz w:val="20"/>
          <w:szCs w:val="20"/>
          <w:u w:val="single"/>
        </w:rPr>
        <w:t>pour objectiver et comprendre les situations</w:t>
      </w:r>
      <w:r w:rsidR="00957E6A" w:rsidRPr="00094BC7">
        <w:rPr>
          <w:sz w:val="20"/>
          <w:szCs w:val="20"/>
        </w:rPr>
        <w:t xml:space="preserve">. </w:t>
      </w:r>
    </w:p>
    <w:p w:rsidR="00957E6A" w:rsidRPr="00094BC7" w:rsidRDefault="00957E6A" w:rsidP="00094BC7">
      <w:pPr>
        <w:pStyle w:val="Paragraphedeliste"/>
        <w:numPr>
          <w:ilvl w:val="0"/>
          <w:numId w:val="33"/>
        </w:numPr>
        <w:jc w:val="both"/>
        <w:rPr>
          <w:sz w:val="20"/>
          <w:szCs w:val="20"/>
        </w:rPr>
      </w:pPr>
      <w:r w:rsidRPr="00094BC7">
        <w:rPr>
          <w:sz w:val="20"/>
          <w:szCs w:val="20"/>
        </w:rPr>
        <w:t xml:space="preserve">Cette aide à l’analyse contribue à la prévention des difficultés d’apprentissage et au développement des compétences des équipes. </w:t>
      </w:r>
      <w:r w:rsidR="00094BC7" w:rsidRPr="00094BC7">
        <w:rPr>
          <w:sz w:val="20"/>
          <w:szCs w:val="20"/>
        </w:rPr>
        <w:t>Elle peut porter sur l’aide aux enseignants pour mettre en œuvre le</w:t>
      </w:r>
      <w:r w:rsidR="00094BC7" w:rsidRPr="00094BC7">
        <w:rPr>
          <w:sz w:val="20"/>
          <w:szCs w:val="20"/>
          <w:u w:val="single"/>
        </w:rPr>
        <w:t xml:space="preserve"> PPS.</w:t>
      </w:r>
    </w:p>
    <w:p w:rsidR="00094BC7" w:rsidRPr="00094BC7" w:rsidRDefault="00094BC7" w:rsidP="00094BC7">
      <w:pPr>
        <w:jc w:val="both"/>
        <w:rPr>
          <w:sz w:val="20"/>
          <w:szCs w:val="20"/>
        </w:rPr>
      </w:pPr>
    </w:p>
    <w:p w:rsidR="00957E6A" w:rsidRPr="00094BC7" w:rsidRDefault="00957E6A" w:rsidP="00957E6A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i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 xml:space="preserve">LA COMMUNICATION. Il s’agit de </w:t>
      </w:r>
    </w:p>
    <w:p w:rsidR="00957E6A" w:rsidRPr="00FD34F0" w:rsidRDefault="00094BC7" w:rsidP="00957E6A">
      <w:pPr>
        <w:pStyle w:val="Paragraphedeliste1"/>
        <w:numPr>
          <w:ilvl w:val="0"/>
          <w:numId w:val="14"/>
        </w:numPr>
        <w:jc w:val="both"/>
        <w:rPr>
          <w:sz w:val="20"/>
          <w:szCs w:val="20"/>
        </w:rPr>
      </w:pPr>
      <w:r w:rsidRPr="00FD34F0">
        <w:rPr>
          <w:sz w:val="20"/>
          <w:szCs w:val="20"/>
        </w:rPr>
        <w:t>Améliorer</w:t>
      </w:r>
      <w:r w:rsidR="00957E6A" w:rsidRPr="00FD34F0">
        <w:rPr>
          <w:sz w:val="20"/>
          <w:szCs w:val="20"/>
        </w:rPr>
        <w:t xml:space="preserve"> la compréhension des difficultés et des besoins des élèves envers les parents : une </w:t>
      </w:r>
      <w:r w:rsidR="00957E6A" w:rsidRPr="00C531ED">
        <w:rPr>
          <w:b/>
          <w:sz w:val="20"/>
          <w:szCs w:val="20"/>
        </w:rPr>
        <w:t>plaquette d’information</w:t>
      </w:r>
      <w:r w:rsidR="00957E6A" w:rsidRPr="00FD34F0">
        <w:rPr>
          <w:sz w:val="20"/>
          <w:szCs w:val="20"/>
        </w:rPr>
        <w:t xml:space="preserve"> est mise en place au sein de chaque antenne. Elle fait l’objet d’une présentation en conseil d‘école en début d’année et est distribuée aux directeurs, enseignants, familles, partenaires.</w:t>
      </w:r>
    </w:p>
    <w:p w:rsidR="00957E6A" w:rsidRDefault="00094BC7" w:rsidP="00957E6A">
      <w:pPr>
        <w:pStyle w:val="corpstexte2"/>
        <w:numPr>
          <w:ilvl w:val="0"/>
          <w:numId w:val="3"/>
        </w:numPr>
        <w:jc w:val="both"/>
        <w:rPr>
          <w:sz w:val="20"/>
          <w:szCs w:val="20"/>
        </w:rPr>
      </w:pPr>
      <w:r w:rsidRPr="00FD34F0">
        <w:rPr>
          <w:sz w:val="20"/>
          <w:szCs w:val="20"/>
        </w:rPr>
        <w:t>Améliorer</w:t>
      </w:r>
      <w:r w:rsidR="00957E6A" w:rsidRPr="00FD34F0">
        <w:rPr>
          <w:sz w:val="20"/>
          <w:szCs w:val="20"/>
        </w:rPr>
        <w:t xml:space="preserve"> la coopération professionnelle entre les différents acteurs et partenaires en vue de développer la mutualisation, la formalisation et l’harmonisation de certaines procédures.</w:t>
      </w:r>
    </w:p>
    <w:p w:rsidR="00957E6A" w:rsidRPr="00094BC7" w:rsidRDefault="00957E6A" w:rsidP="00BE07BD">
      <w:pPr>
        <w:pStyle w:val="corpstexte2"/>
        <w:numPr>
          <w:ilvl w:val="0"/>
          <w:numId w:val="3"/>
        </w:numPr>
        <w:jc w:val="both"/>
        <w:rPr>
          <w:sz w:val="20"/>
          <w:szCs w:val="20"/>
        </w:rPr>
      </w:pPr>
      <w:r w:rsidRPr="00094BC7">
        <w:rPr>
          <w:sz w:val="20"/>
          <w:szCs w:val="20"/>
        </w:rPr>
        <w:t>Représenter l’antenne du RASED dans chaque école.</w:t>
      </w:r>
    </w:p>
    <w:p w:rsidR="00C531ED" w:rsidRPr="00094BC7" w:rsidRDefault="00094BC7" w:rsidP="00BE07BD">
      <w:pPr>
        <w:pStyle w:val="corpstexte2"/>
        <w:numPr>
          <w:ilvl w:val="0"/>
          <w:numId w:val="3"/>
        </w:numPr>
        <w:jc w:val="both"/>
        <w:rPr>
          <w:sz w:val="20"/>
          <w:szCs w:val="20"/>
        </w:rPr>
      </w:pPr>
      <w:r w:rsidRPr="00094BC7">
        <w:rPr>
          <w:sz w:val="20"/>
          <w:szCs w:val="20"/>
        </w:rPr>
        <w:t xml:space="preserve">Diffuser et expliciter les </w:t>
      </w:r>
      <w:r w:rsidR="00C531ED" w:rsidRPr="00094BC7">
        <w:rPr>
          <w:sz w:val="20"/>
          <w:szCs w:val="20"/>
        </w:rPr>
        <w:t>outils stabilisés</w:t>
      </w:r>
      <w:r w:rsidRPr="00094BC7">
        <w:rPr>
          <w:sz w:val="20"/>
          <w:szCs w:val="20"/>
        </w:rPr>
        <w:t xml:space="preserve"> au service des équipes.</w:t>
      </w:r>
    </w:p>
    <w:p w:rsidR="00957E6A" w:rsidRPr="00094BC7" w:rsidRDefault="00957E6A" w:rsidP="00957E6A">
      <w:pPr>
        <w:pStyle w:val="corpstexte2"/>
        <w:jc w:val="both"/>
        <w:rPr>
          <w:sz w:val="20"/>
          <w:szCs w:val="20"/>
        </w:rPr>
      </w:pPr>
    </w:p>
    <w:p w:rsidR="00075929" w:rsidRDefault="00075929" w:rsidP="00957E6A">
      <w:pPr>
        <w:pStyle w:val="corpstexte2"/>
        <w:jc w:val="both"/>
        <w:rPr>
          <w:sz w:val="20"/>
          <w:szCs w:val="20"/>
        </w:rPr>
      </w:pPr>
    </w:p>
    <w:p w:rsidR="00957E6A" w:rsidRPr="00094BC7" w:rsidRDefault="00957E6A" w:rsidP="0061257B">
      <w:pPr>
        <w:pStyle w:val="Titre3"/>
        <w:rPr>
          <w:rFonts w:ascii="Arial" w:hAnsi="Arial" w:cs="Arial"/>
          <w:b/>
          <w:color w:val="000000" w:themeColor="text1"/>
        </w:rPr>
      </w:pPr>
      <w:bookmarkStart w:id="4" w:name="_Toc377225412"/>
      <w:r w:rsidRPr="00094BC7">
        <w:rPr>
          <w:rFonts w:ascii="Arial" w:hAnsi="Arial" w:cs="Arial"/>
          <w:b/>
          <w:color w:val="000000" w:themeColor="text1"/>
        </w:rPr>
        <w:t>LES PROCEDURES</w:t>
      </w:r>
      <w:bookmarkEnd w:id="4"/>
    </w:p>
    <w:p w:rsidR="00094BC7" w:rsidRDefault="00094BC7" w:rsidP="00957E6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957E6A" w:rsidRPr="00075929" w:rsidRDefault="00957E6A" w:rsidP="00957E6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075929">
        <w:rPr>
          <w:rFonts w:ascii="Arial" w:hAnsi="Arial" w:cs="Arial"/>
          <w:b/>
          <w:sz w:val="20"/>
          <w:szCs w:val="20"/>
        </w:rPr>
        <w:t>Le conseil d’école est informé en début d’année des modalités retenues</w:t>
      </w:r>
      <w:r w:rsidR="00B15546">
        <w:rPr>
          <w:rFonts w:ascii="Arial" w:hAnsi="Arial" w:cs="Arial"/>
          <w:b/>
          <w:sz w:val="20"/>
          <w:szCs w:val="20"/>
        </w:rPr>
        <w:t xml:space="preserve"> des interventions du RASED</w:t>
      </w:r>
      <w:r w:rsidRPr="00075929">
        <w:rPr>
          <w:rFonts w:ascii="Arial" w:hAnsi="Arial" w:cs="Arial"/>
          <w:b/>
          <w:sz w:val="20"/>
          <w:szCs w:val="20"/>
        </w:rPr>
        <w:t>.</w:t>
      </w:r>
    </w:p>
    <w:p w:rsidR="00957E6A" w:rsidRDefault="00957E6A" w:rsidP="00957E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>Les enseignants spécialisés peuvent :</w:t>
      </w:r>
    </w:p>
    <w:p w:rsidR="00957E6A" w:rsidRPr="00FD34F0" w:rsidRDefault="00094BC7" w:rsidP="00957E6A">
      <w:pPr>
        <w:pStyle w:val="Paragraphedeliste1"/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FD34F0">
        <w:rPr>
          <w:sz w:val="20"/>
          <w:szCs w:val="20"/>
        </w:rPr>
        <w:t>Intervenir</w:t>
      </w:r>
      <w:r w:rsidR="00957E6A" w:rsidRPr="00FD34F0">
        <w:rPr>
          <w:sz w:val="20"/>
          <w:szCs w:val="20"/>
        </w:rPr>
        <w:t xml:space="preserve"> </w:t>
      </w:r>
      <w:r w:rsidR="00957E6A" w:rsidRPr="00FD34F0">
        <w:rPr>
          <w:b/>
          <w:sz w:val="20"/>
          <w:szCs w:val="20"/>
        </w:rPr>
        <w:t xml:space="preserve">directement dans la classe </w:t>
      </w:r>
      <w:r w:rsidR="00957E6A" w:rsidRPr="00FD34F0">
        <w:rPr>
          <w:sz w:val="20"/>
          <w:szCs w:val="20"/>
        </w:rPr>
        <w:t>selon différentes modalités possibles.</w:t>
      </w:r>
    </w:p>
    <w:p w:rsidR="00957E6A" w:rsidRPr="00FD34F0" w:rsidRDefault="004B26B3" w:rsidP="00957E6A">
      <w:pPr>
        <w:pStyle w:val="Paragraphedeliste1"/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FD34F0">
        <w:rPr>
          <w:b/>
          <w:sz w:val="20"/>
          <w:szCs w:val="20"/>
        </w:rPr>
        <w:t>Regrouper</w:t>
      </w:r>
      <w:r w:rsidR="00957E6A" w:rsidRPr="00FD34F0">
        <w:rPr>
          <w:b/>
          <w:sz w:val="20"/>
          <w:szCs w:val="20"/>
        </w:rPr>
        <w:t xml:space="preserve"> des élèves</w:t>
      </w:r>
      <w:r w:rsidR="00957E6A" w:rsidRPr="00FD34F0">
        <w:rPr>
          <w:sz w:val="20"/>
          <w:szCs w:val="20"/>
        </w:rPr>
        <w:t xml:space="preserve"> pour des durées adaptées à leurs besoins (la fréquence et la durée des regroupements doivent être suffisantes pour être efficaces). Il est visé des interventions massées.</w:t>
      </w:r>
    </w:p>
    <w:p w:rsidR="00B15546" w:rsidRDefault="004B26B3" w:rsidP="00957E6A">
      <w:pPr>
        <w:pStyle w:val="Paragraphedeliste1"/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FD34F0">
        <w:rPr>
          <w:sz w:val="20"/>
          <w:szCs w:val="20"/>
        </w:rPr>
        <w:t>Apporter</w:t>
      </w:r>
      <w:r w:rsidR="00957E6A" w:rsidRPr="00FD34F0">
        <w:rPr>
          <w:sz w:val="20"/>
          <w:szCs w:val="20"/>
        </w:rPr>
        <w:t xml:space="preserve"> une </w:t>
      </w:r>
      <w:r w:rsidR="00957E6A" w:rsidRPr="00FD34F0">
        <w:rPr>
          <w:b/>
          <w:sz w:val="20"/>
          <w:szCs w:val="20"/>
        </w:rPr>
        <w:t>aide individuelle</w:t>
      </w:r>
      <w:r w:rsidR="00957E6A" w:rsidRPr="00FD34F0">
        <w:rPr>
          <w:sz w:val="20"/>
          <w:szCs w:val="20"/>
        </w:rPr>
        <w:t>. Dans ce cas, les élèves concernés ne peuvent pas être privés des enseignements qui leur sont nécessaires : des aménagements sont donc à penser.</w:t>
      </w:r>
    </w:p>
    <w:p w:rsidR="00957E6A" w:rsidRPr="00FD34F0" w:rsidRDefault="00B15546" w:rsidP="00957E6A">
      <w:pPr>
        <w:pStyle w:val="Paragraphedeliste1"/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Conseiller et accompagner les équipes</w:t>
      </w:r>
      <w:r w:rsidR="00957E6A" w:rsidRPr="00FD34F0">
        <w:rPr>
          <w:sz w:val="20"/>
          <w:szCs w:val="20"/>
        </w:rPr>
        <w:t xml:space="preserve"> </w:t>
      </w:r>
    </w:p>
    <w:p w:rsidR="00957E6A" w:rsidRDefault="00957E6A" w:rsidP="00957E6A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5" w:name="_Toc377225414"/>
      <w:r w:rsidRPr="0061257B">
        <w:rPr>
          <w:rStyle w:val="Titre3Car"/>
          <w:rFonts w:ascii="Arial" w:hAnsi="Arial" w:cs="Arial"/>
          <w:b/>
          <w:color w:val="000000" w:themeColor="text1"/>
          <w:sz w:val="20"/>
          <w:szCs w:val="20"/>
        </w:rPr>
        <w:lastRenderedPageBreak/>
        <w:t>Circulation de la demande</w:t>
      </w:r>
      <w:bookmarkEnd w:id="5"/>
      <w:r w:rsidRPr="0061257B">
        <w:rPr>
          <w:rFonts w:ascii="Arial" w:hAnsi="Arial" w:cs="Arial"/>
          <w:b/>
          <w:color w:val="000000" w:themeColor="text1"/>
          <w:sz w:val="20"/>
          <w:szCs w:val="20"/>
        </w:rPr>
        <w:t xml:space="preserve"> : </w:t>
      </w:r>
    </w:p>
    <w:p w:rsidR="00094BC7" w:rsidRDefault="00094BC7" w:rsidP="00957E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l’issue de l’évaluation de la mise en œuvre du premier PPRE, L’enseignant peut exprimer sa demande d’une prise en charge spécialisé d’un élève.</w:t>
      </w:r>
    </w:p>
    <w:p w:rsidR="00957E6A" w:rsidRPr="00FD34F0" w:rsidRDefault="00957E6A" w:rsidP="00957E6A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 xml:space="preserve">Recueil </w:t>
      </w:r>
      <w:r w:rsidR="00075929">
        <w:rPr>
          <w:rFonts w:ascii="Arial" w:hAnsi="Arial" w:cs="Arial"/>
          <w:sz w:val="20"/>
          <w:szCs w:val="20"/>
        </w:rPr>
        <w:t>dès</w:t>
      </w:r>
      <w:r w:rsidRPr="00FD34F0">
        <w:rPr>
          <w:rFonts w:ascii="Arial" w:hAnsi="Arial" w:cs="Arial"/>
          <w:sz w:val="20"/>
          <w:szCs w:val="20"/>
        </w:rPr>
        <w:t xml:space="preserve"> septembre des demandes des enseignants par le biais de la fiche de demande d'aide. </w:t>
      </w:r>
      <w:r w:rsidRPr="005A6589">
        <w:rPr>
          <w:rFonts w:ascii="Arial" w:hAnsi="Arial" w:cs="Arial"/>
          <w:sz w:val="20"/>
          <w:szCs w:val="20"/>
          <w:u w:val="single"/>
        </w:rPr>
        <w:t xml:space="preserve">Aucune </w:t>
      </w:r>
      <w:r w:rsidR="00B15546">
        <w:rPr>
          <w:rFonts w:ascii="Arial" w:hAnsi="Arial" w:cs="Arial"/>
          <w:sz w:val="20"/>
          <w:szCs w:val="20"/>
          <w:u w:val="single"/>
        </w:rPr>
        <w:t>demande</w:t>
      </w:r>
      <w:r w:rsidRPr="005A6589">
        <w:rPr>
          <w:rFonts w:ascii="Arial" w:hAnsi="Arial" w:cs="Arial"/>
          <w:sz w:val="20"/>
          <w:szCs w:val="20"/>
          <w:u w:val="single"/>
        </w:rPr>
        <w:t xml:space="preserve"> ne sera étudiée et effectuée sans ce document écrit</w:t>
      </w:r>
      <w:r w:rsidRPr="00FD34F0">
        <w:rPr>
          <w:rFonts w:ascii="Arial" w:hAnsi="Arial" w:cs="Arial"/>
          <w:sz w:val="20"/>
          <w:szCs w:val="20"/>
        </w:rPr>
        <w:t xml:space="preserve"> par l’enseignant.  </w:t>
      </w:r>
    </w:p>
    <w:p w:rsidR="00957E6A" w:rsidRPr="00FD34F0" w:rsidRDefault="00957E6A" w:rsidP="00957E6A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 xml:space="preserve">Étude des demandes d'aides en </w:t>
      </w:r>
      <w:r w:rsidRPr="00B15546">
        <w:rPr>
          <w:rFonts w:ascii="Arial" w:hAnsi="Arial" w:cs="Arial"/>
          <w:b/>
          <w:sz w:val="20"/>
          <w:szCs w:val="20"/>
        </w:rPr>
        <w:t>réunion d'équipe</w:t>
      </w:r>
      <w:r w:rsidRPr="00FD34F0">
        <w:rPr>
          <w:rFonts w:ascii="Arial" w:hAnsi="Arial" w:cs="Arial"/>
          <w:sz w:val="20"/>
          <w:szCs w:val="20"/>
        </w:rPr>
        <w:t xml:space="preserve"> par antenne, et au niveau de la circonscription </w:t>
      </w:r>
      <w:r w:rsidR="00C531ED">
        <w:rPr>
          <w:rFonts w:ascii="Arial" w:hAnsi="Arial" w:cs="Arial"/>
          <w:sz w:val="20"/>
          <w:szCs w:val="20"/>
        </w:rPr>
        <w:t>si besoin</w:t>
      </w:r>
      <w:r w:rsidRPr="00FD34F0">
        <w:rPr>
          <w:rFonts w:ascii="Arial" w:hAnsi="Arial" w:cs="Arial"/>
          <w:sz w:val="20"/>
          <w:szCs w:val="20"/>
        </w:rPr>
        <w:t xml:space="preserve"> est. Ce temps se tient </w:t>
      </w:r>
      <w:r w:rsidRPr="004B26B3">
        <w:rPr>
          <w:rFonts w:ascii="Arial" w:hAnsi="Arial" w:cs="Arial"/>
          <w:b/>
          <w:sz w:val="20"/>
          <w:szCs w:val="20"/>
        </w:rPr>
        <w:t>en dehors des 24h de présence des élèves.</w:t>
      </w:r>
    </w:p>
    <w:p w:rsidR="00957E6A" w:rsidRPr="00FD34F0" w:rsidRDefault="00957E6A" w:rsidP="00957E6A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>Retour d'une fiche explicitant la décision de la demande d’aide</w:t>
      </w:r>
      <w:r w:rsidR="005A6589">
        <w:rPr>
          <w:rFonts w:ascii="Arial" w:hAnsi="Arial" w:cs="Arial"/>
          <w:sz w:val="20"/>
          <w:szCs w:val="20"/>
        </w:rPr>
        <w:t>.</w:t>
      </w:r>
    </w:p>
    <w:p w:rsidR="00957E6A" w:rsidRPr="00FD34F0" w:rsidRDefault="00957E6A" w:rsidP="00957E6A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 xml:space="preserve">Information et échange avec la famille. </w:t>
      </w:r>
    </w:p>
    <w:p w:rsidR="00957E6A" w:rsidRDefault="00957E6A" w:rsidP="00957E6A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>Rédaction du projet d’aide.</w:t>
      </w:r>
    </w:p>
    <w:p w:rsidR="005A6589" w:rsidRDefault="005A6589" w:rsidP="00957E6A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Mise en œuvre de la demande.</w:t>
      </w:r>
    </w:p>
    <w:p w:rsidR="005A6589" w:rsidRPr="00FD34F0" w:rsidRDefault="005A6589" w:rsidP="00957E6A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de la prise en charge et bilan avec l’enseignant.</w:t>
      </w:r>
    </w:p>
    <w:p w:rsidR="00957E6A" w:rsidRDefault="00957E6A" w:rsidP="00957E6A">
      <w:pPr>
        <w:tabs>
          <w:tab w:val="left" w:pos="1940"/>
        </w:tabs>
        <w:jc w:val="both"/>
        <w:rPr>
          <w:rFonts w:ascii="Arial" w:hAnsi="Arial" w:cs="Arial"/>
          <w:sz w:val="20"/>
          <w:szCs w:val="20"/>
        </w:rPr>
      </w:pPr>
      <w:r w:rsidRPr="00FD34F0">
        <w:rPr>
          <w:rFonts w:ascii="Arial" w:hAnsi="Arial" w:cs="Arial"/>
          <w:sz w:val="20"/>
          <w:szCs w:val="20"/>
        </w:rPr>
        <w:t>Une demande directe peut-être adressée aux psychologues</w:t>
      </w:r>
      <w:r w:rsidR="00B15546">
        <w:rPr>
          <w:rFonts w:ascii="Arial" w:hAnsi="Arial" w:cs="Arial"/>
          <w:sz w:val="20"/>
          <w:szCs w:val="20"/>
        </w:rPr>
        <w:t xml:space="preserve"> de l’éducation</w:t>
      </w:r>
      <w:r w:rsidR="004B26B3">
        <w:rPr>
          <w:rFonts w:ascii="Arial" w:hAnsi="Arial" w:cs="Arial"/>
          <w:sz w:val="20"/>
          <w:szCs w:val="20"/>
        </w:rPr>
        <w:t xml:space="preserve"> nationale</w:t>
      </w:r>
      <w:r w:rsidRPr="00FD34F0">
        <w:rPr>
          <w:rFonts w:ascii="Arial" w:hAnsi="Arial" w:cs="Arial"/>
          <w:sz w:val="20"/>
          <w:szCs w:val="20"/>
        </w:rPr>
        <w:t>.</w:t>
      </w:r>
    </w:p>
    <w:p w:rsidR="00942859" w:rsidRDefault="004B26B3" w:rsidP="00957E6A">
      <w:pPr>
        <w:tabs>
          <w:tab w:val="left" w:pos="1940"/>
        </w:tabs>
        <w:jc w:val="both"/>
        <w:rPr>
          <w:rFonts w:ascii="Arial" w:hAnsi="Arial" w:cs="Arial"/>
          <w:sz w:val="20"/>
          <w:szCs w:val="20"/>
        </w:rPr>
      </w:pPr>
      <w:r w:rsidRPr="004B26B3">
        <w:rPr>
          <w:rFonts w:ascii="Arial" w:hAnsi="Arial" w:cs="Arial"/>
          <w:sz w:val="20"/>
          <w:szCs w:val="20"/>
        </w:rPr>
        <w:t xml:space="preserve">A NOTER : </w:t>
      </w:r>
      <w:r w:rsidR="00942859" w:rsidRPr="004B26B3">
        <w:rPr>
          <w:rFonts w:ascii="Arial" w:hAnsi="Arial" w:cs="Arial"/>
          <w:sz w:val="20"/>
          <w:szCs w:val="20"/>
        </w:rPr>
        <w:t>Dès juin, les prises en charge d</w:t>
      </w:r>
      <w:r w:rsidR="009C0681" w:rsidRPr="004B26B3">
        <w:rPr>
          <w:rFonts w:ascii="Arial" w:hAnsi="Arial" w:cs="Arial"/>
          <w:sz w:val="20"/>
          <w:szCs w:val="20"/>
        </w:rPr>
        <w:t>es</w:t>
      </w:r>
      <w:r w:rsidR="00942859" w:rsidRPr="004B26B3">
        <w:rPr>
          <w:rFonts w:ascii="Arial" w:hAnsi="Arial" w:cs="Arial"/>
          <w:sz w:val="20"/>
          <w:szCs w:val="20"/>
        </w:rPr>
        <w:t xml:space="preserve"> premiers jours de la rentrée sont définies et organisées.</w:t>
      </w:r>
    </w:p>
    <w:p w:rsidR="004B26B3" w:rsidRDefault="004B26B3" w:rsidP="00957E6A">
      <w:pPr>
        <w:tabs>
          <w:tab w:val="left" w:pos="1940"/>
        </w:tabs>
        <w:jc w:val="both"/>
        <w:rPr>
          <w:rFonts w:ascii="Arial" w:hAnsi="Arial" w:cs="Arial"/>
          <w:sz w:val="20"/>
          <w:szCs w:val="20"/>
        </w:rPr>
      </w:pPr>
    </w:p>
    <w:p w:rsidR="004B26B3" w:rsidRPr="0055573B" w:rsidRDefault="004B26B3" w:rsidP="00957E6A">
      <w:pPr>
        <w:tabs>
          <w:tab w:val="left" w:pos="1940"/>
        </w:tabs>
        <w:jc w:val="both"/>
        <w:rPr>
          <w:rFonts w:ascii="Arial" w:hAnsi="Arial" w:cs="Arial"/>
          <w:b/>
          <w:sz w:val="20"/>
          <w:szCs w:val="20"/>
        </w:rPr>
      </w:pPr>
      <w:r w:rsidRPr="0055573B">
        <w:rPr>
          <w:rFonts w:ascii="Arial" w:hAnsi="Arial" w:cs="Arial"/>
          <w:b/>
          <w:sz w:val="20"/>
          <w:szCs w:val="20"/>
        </w:rPr>
        <w:t>Les priorités de l’année scolaires 2020-2021 :</w:t>
      </w:r>
    </w:p>
    <w:p w:rsidR="00F353F3" w:rsidRPr="0055573B" w:rsidRDefault="004B26B3" w:rsidP="004B26B3">
      <w:pPr>
        <w:jc w:val="both"/>
        <w:rPr>
          <w:rFonts w:ascii="Arial" w:hAnsi="Arial" w:cs="Arial"/>
          <w:b/>
          <w:sz w:val="20"/>
          <w:szCs w:val="20"/>
        </w:rPr>
      </w:pPr>
      <w:r w:rsidRPr="0055573B">
        <w:rPr>
          <w:rFonts w:ascii="Arial" w:hAnsi="Arial" w:cs="Arial"/>
          <w:b/>
          <w:sz w:val="20"/>
          <w:szCs w:val="20"/>
        </w:rPr>
        <w:t>Cette année, nous nous concentrerons</w:t>
      </w:r>
      <w:r w:rsidR="00F353F3" w:rsidRPr="0055573B">
        <w:rPr>
          <w:rFonts w:ascii="Arial" w:hAnsi="Arial" w:cs="Arial"/>
          <w:b/>
          <w:sz w:val="20"/>
          <w:szCs w:val="20"/>
        </w:rPr>
        <w:t xml:space="preserve"> sur </w:t>
      </w:r>
      <w:r w:rsidRPr="0055573B">
        <w:rPr>
          <w:rFonts w:ascii="Arial" w:hAnsi="Arial" w:cs="Arial"/>
          <w:b/>
          <w:sz w:val="20"/>
          <w:szCs w:val="20"/>
        </w:rPr>
        <w:t>l’aide à l’analyse des évaluations, la liaison CM2 6</w:t>
      </w:r>
      <w:r w:rsidRPr="0055573B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55573B">
        <w:rPr>
          <w:rFonts w:ascii="Arial" w:hAnsi="Arial" w:cs="Arial"/>
          <w:b/>
          <w:sz w:val="20"/>
          <w:szCs w:val="20"/>
        </w:rPr>
        <w:t>, la gestion des conflits</w:t>
      </w:r>
      <w:r w:rsidR="00F353F3" w:rsidRPr="0055573B">
        <w:rPr>
          <w:rFonts w:ascii="Arial" w:hAnsi="Arial" w:cs="Arial"/>
          <w:b/>
          <w:sz w:val="20"/>
          <w:szCs w:val="20"/>
        </w:rPr>
        <w:t xml:space="preserve"> et engagerons une réflexion à opérationnaliser</w:t>
      </w:r>
      <w:r w:rsidR="0055573B" w:rsidRPr="0055573B">
        <w:rPr>
          <w:rFonts w:ascii="Arial" w:hAnsi="Arial" w:cs="Arial"/>
          <w:b/>
          <w:sz w:val="20"/>
          <w:szCs w:val="20"/>
        </w:rPr>
        <w:t>,</w:t>
      </w:r>
      <w:r w:rsidR="00F353F3" w:rsidRPr="0055573B">
        <w:rPr>
          <w:rFonts w:ascii="Arial" w:hAnsi="Arial" w:cs="Arial"/>
          <w:b/>
          <w:sz w:val="20"/>
          <w:szCs w:val="20"/>
        </w:rPr>
        <w:t xml:space="preserve"> sur</w:t>
      </w:r>
      <w:r w:rsidRPr="0055573B">
        <w:rPr>
          <w:rFonts w:ascii="Arial" w:hAnsi="Arial" w:cs="Arial"/>
          <w:b/>
          <w:sz w:val="20"/>
          <w:szCs w:val="20"/>
        </w:rPr>
        <w:t xml:space="preserve"> le harcèlement (méthode PIKAS), les écrans, prévention sexualité</w:t>
      </w:r>
      <w:r w:rsidR="00F353F3" w:rsidRPr="0055573B">
        <w:rPr>
          <w:rFonts w:ascii="Arial" w:hAnsi="Arial" w:cs="Arial"/>
          <w:b/>
          <w:sz w:val="20"/>
          <w:szCs w:val="20"/>
        </w:rPr>
        <w:t>.</w:t>
      </w:r>
    </w:p>
    <w:p w:rsidR="00F353F3" w:rsidRPr="0055573B" w:rsidRDefault="00F353F3" w:rsidP="00F353F3">
      <w:pPr>
        <w:pStyle w:val="Paragraphedeliste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55573B">
        <w:rPr>
          <w:b/>
          <w:sz w:val="20"/>
          <w:szCs w:val="20"/>
        </w:rPr>
        <w:t xml:space="preserve">Les enseignants spécialisés en aide relationnelle interviendront prioritairement en CE2, </w:t>
      </w:r>
      <w:r w:rsidR="00440628">
        <w:rPr>
          <w:b/>
          <w:sz w:val="20"/>
          <w:szCs w:val="20"/>
        </w:rPr>
        <w:t xml:space="preserve">en </w:t>
      </w:r>
      <w:r w:rsidRPr="0055573B">
        <w:rPr>
          <w:b/>
          <w:sz w:val="20"/>
          <w:szCs w:val="20"/>
        </w:rPr>
        <w:t xml:space="preserve">maternelle et </w:t>
      </w:r>
      <w:r w:rsidR="00440628">
        <w:rPr>
          <w:b/>
          <w:sz w:val="20"/>
          <w:szCs w:val="20"/>
        </w:rPr>
        <w:t xml:space="preserve">en </w:t>
      </w:r>
      <w:bookmarkStart w:id="6" w:name="_GoBack"/>
      <w:bookmarkEnd w:id="6"/>
      <w:r w:rsidRPr="0055573B">
        <w:rPr>
          <w:b/>
          <w:sz w:val="20"/>
          <w:szCs w:val="20"/>
        </w:rPr>
        <w:t>CP.</w:t>
      </w:r>
    </w:p>
    <w:p w:rsidR="00F353F3" w:rsidRPr="0055573B" w:rsidRDefault="00F353F3" w:rsidP="00F353F3">
      <w:pPr>
        <w:pStyle w:val="Paragraphedeliste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55573B">
        <w:rPr>
          <w:b/>
          <w:sz w:val="20"/>
          <w:szCs w:val="20"/>
        </w:rPr>
        <w:t>Les enseignants en aide pédagogique concentreront leurs actions sur le CE2, et la prise en charge de petits groupes en cycle 2.</w:t>
      </w:r>
    </w:p>
    <w:p w:rsidR="004B26B3" w:rsidRPr="004B26B3" w:rsidRDefault="004B26B3" w:rsidP="00957E6A">
      <w:pPr>
        <w:tabs>
          <w:tab w:val="left" w:pos="1940"/>
        </w:tabs>
        <w:jc w:val="both"/>
        <w:rPr>
          <w:rFonts w:ascii="Arial" w:hAnsi="Arial" w:cs="Arial"/>
          <w:b/>
          <w:sz w:val="20"/>
          <w:szCs w:val="20"/>
        </w:rPr>
      </w:pPr>
    </w:p>
    <w:p w:rsidR="004B26B3" w:rsidRDefault="004B26B3" w:rsidP="00957E6A">
      <w:pPr>
        <w:tabs>
          <w:tab w:val="left" w:pos="1940"/>
        </w:tabs>
        <w:jc w:val="both"/>
        <w:rPr>
          <w:rFonts w:ascii="Arial" w:hAnsi="Arial" w:cs="Arial"/>
          <w:sz w:val="20"/>
          <w:szCs w:val="20"/>
        </w:rPr>
      </w:pPr>
    </w:p>
    <w:p w:rsidR="004B26B3" w:rsidRPr="004B26B3" w:rsidRDefault="004B26B3" w:rsidP="00957E6A">
      <w:pPr>
        <w:tabs>
          <w:tab w:val="left" w:pos="1940"/>
        </w:tabs>
        <w:jc w:val="both"/>
        <w:rPr>
          <w:rFonts w:ascii="Arial" w:hAnsi="Arial" w:cs="Arial"/>
          <w:b/>
        </w:rPr>
      </w:pPr>
      <w:r w:rsidRPr="004B26B3">
        <w:rPr>
          <w:rFonts w:ascii="Arial" w:hAnsi="Arial" w:cs="Arial"/>
          <w:b/>
        </w:rPr>
        <w:t>LES ACTIONS DES AUTRES DISPOSITIFS</w:t>
      </w:r>
    </w:p>
    <w:p w:rsidR="004B26B3" w:rsidRPr="004B26B3" w:rsidRDefault="004B26B3" w:rsidP="00957E6A">
      <w:pPr>
        <w:tabs>
          <w:tab w:val="left" w:pos="1940"/>
        </w:tabs>
        <w:jc w:val="both"/>
        <w:rPr>
          <w:rFonts w:ascii="Arial" w:hAnsi="Arial" w:cs="Arial"/>
          <w:sz w:val="20"/>
          <w:szCs w:val="20"/>
        </w:rPr>
      </w:pPr>
    </w:p>
    <w:p w:rsidR="009C0681" w:rsidRDefault="004B26B3" w:rsidP="00957E6A">
      <w:pPr>
        <w:tabs>
          <w:tab w:val="left" w:pos="1940"/>
        </w:tabs>
        <w:jc w:val="both"/>
        <w:rPr>
          <w:rFonts w:ascii="Arial" w:hAnsi="Arial" w:cs="Arial"/>
          <w:b/>
          <w:sz w:val="20"/>
          <w:szCs w:val="20"/>
        </w:rPr>
      </w:pPr>
      <w:r w:rsidRPr="004B26B3">
        <w:rPr>
          <w:rFonts w:ascii="Arial" w:hAnsi="Arial" w:cs="Arial"/>
          <w:b/>
          <w:sz w:val="20"/>
          <w:szCs w:val="20"/>
        </w:rPr>
        <w:t>LE POLE RESSOURCE</w:t>
      </w:r>
    </w:p>
    <w:p w:rsidR="00F353F3" w:rsidRPr="004B26B3" w:rsidRDefault="00F353F3" w:rsidP="00957E6A">
      <w:pPr>
        <w:tabs>
          <w:tab w:val="left" w:pos="1940"/>
        </w:tabs>
        <w:jc w:val="both"/>
        <w:rPr>
          <w:rFonts w:ascii="Arial" w:hAnsi="Arial" w:cs="Arial"/>
          <w:b/>
          <w:sz w:val="20"/>
          <w:szCs w:val="20"/>
        </w:rPr>
      </w:pPr>
    </w:p>
    <w:p w:rsidR="0055573B" w:rsidRPr="0055573B" w:rsidRDefault="0055573B" w:rsidP="0055573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573B">
        <w:rPr>
          <w:rFonts w:ascii="Arial" w:hAnsi="Arial" w:cs="Arial"/>
          <w:color w:val="000000" w:themeColor="text1"/>
          <w:sz w:val="20"/>
          <w:szCs w:val="20"/>
        </w:rPr>
        <w:t xml:space="preserve">Le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55573B">
        <w:rPr>
          <w:rFonts w:ascii="Arial" w:hAnsi="Arial" w:cs="Arial"/>
          <w:color w:val="000000" w:themeColor="text1"/>
          <w:sz w:val="20"/>
          <w:szCs w:val="20"/>
        </w:rPr>
        <w:t xml:space="preserve">ole ressources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 circonscription </w:t>
      </w:r>
      <w:r w:rsidRPr="0055573B">
        <w:rPr>
          <w:rFonts w:ascii="Arial" w:hAnsi="Arial" w:cs="Arial"/>
          <w:color w:val="000000" w:themeColor="text1"/>
          <w:sz w:val="20"/>
          <w:szCs w:val="20"/>
        </w:rPr>
        <w:t xml:space="preserve">a pour objectif de permettre de trouver des réponses singulières aux difficultés rencontrées par les équipes d’école, en mutualisant et fédérant les expertises sous le pilotage de l’IEN. </w:t>
      </w:r>
      <w:r w:rsidRPr="0055573B">
        <w:rPr>
          <w:rFonts w:ascii="Arial" w:hAnsi="Arial" w:cs="Arial"/>
          <w:sz w:val="20"/>
          <w:szCs w:val="20"/>
        </w:rPr>
        <w:t>Le pole ressource</w:t>
      </w:r>
      <w:r w:rsidRPr="0055573B">
        <w:rPr>
          <w:rFonts w:ascii="Arial" w:hAnsi="Arial" w:cs="Arial"/>
          <w:color w:val="000000" w:themeColor="text1"/>
          <w:sz w:val="20"/>
          <w:szCs w:val="20"/>
        </w:rPr>
        <w:t xml:space="preserve"> est au service du collectif et mobilise les acteurs du territoire.</w:t>
      </w:r>
    </w:p>
    <w:p w:rsidR="004B26B3" w:rsidRPr="0055573B" w:rsidRDefault="0055573B" w:rsidP="0055573B">
      <w:pPr>
        <w:pStyle w:val="Paragraphedeliste"/>
        <w:numPr>
          <w:ilvl w:val="0"/>
          <w:numId w:val="38"/>
        </w:numPr>
        <w:jc w:val="both"/>
        <w:rPr>
          <w:sz w:val="20"/>
          <w:szCs w:val="20"/>
        </w:rPr>
      </w:pPr>
      <w:r w:rsidRPr="0055573B">
        <w:rPr>
          <w:sz w:val="20"/>
          <w:szCs w:val="20"/>
        </w:rPr>
        <w:t>Il</w:t>
      </w:r>
      <w:r w:rsidR="004B26B3" w:rsidRPr="0055573B">
        <w:rPr>
          <w:sz w:val="20"/>
          <w:szCs w:val="20"/>
        </w:rPr>
        <w:t xml:space="preserve"> intervient une fois que les aménagements dans la classe, les aides, les accompagnements ont trouvé leur limite. </w:t>
      </w:r>
      <w:r>
        <w:rPr>
          <w:sz w:val="20"/>
          <w:szCs w:val="20"/>
        </w:rPr>
        <w:t>Il est</w:t>
      </w:r>
      <w:r w:rsidR="004B26B3" w:rsidRPr="0055573B">
        <w:rPr>
          <w:sz w:val="20"/>
          <w:szCs w:val="20"/>
        </w:rPr>
        <w:t xml:space="preserve"> sollicité à partir d’un écrit exposant </w:t>
      </w:r>
      <w:proofErr w:type="spellStart"/>
      <w:r w:rsidR="004B26B3" w:rsidRPr="0055573B">
        <w:rPr>
          <w:sz w:val="20"/>
          <w:szCs w:val="20"/>
        </w:rPr>
        <w:t>factuellement</w:t>
      </w:r>
      <w:proofErr w:type="spellEnd"/>
      <w:r w:rsidR="004B26B3" w:rsidRPr="0055573B">
        <w:rPr>
          <w:sz w:val="20"/>
          <w:szCs w:val="20"/>
        </w:rPr>
        <w:t xml:space="preserve"> la situation et après avis favorable de l’</w:t>
      </w:r>
      <w:r w:rsidRPr="0055573B">
        <w:rPr>
          <w:sz w:val="20"/>
          <w:szCs w:val="20"/>
        </w:rPr>
        <w:t xml:space="preserve">IEN après étude avec la coordinatrice du Pole ressource, Madame Elisa STEIB. </w:t>
      </w:r>
    </w:p>
    <w:p w:rsidR="0055573B" w:rsidRPr="0055573B" w:rsidRDefault="0055573B" w:rsidP="0055573B">
      <w:pPr>
        <w:pStyle w:val="Paragraphedeliste"/>
        <w:numPr>
          <w:ilvl w:val="0"/>
          <w:numId w:val="38"/>
        </w:numPr>
        <w:jc w:val="both"/>
        <w:rPr>
          <w:sz w:val="20"/>
          <w:szCs w:val="20"/>
        </w:rPr>
      </w:pPr>
      <w:r w:rsidRPr="0055573B">
        <w:rPr>
          <w:sz w:val="20"/>
          <w:szCs w:val="20"/>
        </w:rPr>
        <w:t>Il intervient très rapidement pour toute situation extraordinaire après sollicitation directe.</w:t>
      </w:r>
    </w:p>
    <w:p w:rsidR="004B26B3" w:rsidRDefault="004B26B3" w:rsidP="00957E6A">
      <w:pPr>
        <w:tabs>
          <w:tab w:val="left" w:pos="1940"/>
        </w:tabs>
        <w:jc w:val="both"/>
        <w:rPr>
          <w:rFonts w:ascii="Arial" w:hAnsi="Arial" w:cs="Arial"/>
          <w:color w:val="C00000"/>
          <w:sz w:val="20"/>
          <w:szCs w:val="20"/>
        </w:rPr>
      </w:pPr>
    </w:p>
    <w:p w:rsidR="004B26B3" w:rsidRDefault="004B26B3" w:rsidP="00957E6A">
      <w:pPr>
        <w:tabs>
          <w:tab w:val="left" w:pos="1940"/>
        </w:tabs>
        <w:jc w:val="both"/>
        <w:rPr>
          <w:rFonts w:ascii="Arial" w:hAnsi="Arial" w:cs="Arial"/>
          <w:b/>
          <w:sz w:val="20"/>
          <w:szCs w:val="20"/>
        </w:rPr>
      </w:pPr>
      <w:r w:rsidRPr="00D31270">
        <w:rPr>
          <w:rFonts w:ascii="Arial" w:hAnsi="Arial" w:cs="Arial"/>
          <w:b/>
          <w:sz w:val="20"/>
          <w:szCs w:val="20"/>
        </w:rPr>
        <w:t>L’EQUIPE MOBILE</w:t>
      </w:r>
    </w:p>
    <w:p w:rsidR="00F353F3" w:rsidRPr="00D31270" w:rsidRDefault="00F353F3" w:rsidP="00957E6A">
      <w:pPr>
        <w:tabs>
          <w:tab w:val="left" w:pos="1940"/>
        </w:tabs>
        <w:jc w:val="both"/>
        <w:rPr>
          <w:rFonts w:ascii="Arial" w:hAnsi="Arial" w:cs="Arial"/>
          <w:b/>
          <w:sz w:val="20"/>
          <w:szCs w:val="20"/>
        </w:rPr>
      </w:pPr>
    </w:p>
    <w:p w:rsidR="00D31270" w:rsidRDefault="00D31270" w:rsidP="00D31270">
      <w:pPr>
        <w:tabs>
          <w:tab w:val="left" w:pos="1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circonscription de SAINT FONS est</w:t>
      </w:r>
      <w:r w:rsidR="0055573B">
        <w:rPr>
          <w:rFonts w:ascii="Arial" w:hAnsi="Arial" w:cs="Arial"/>
          <w:sz w:val="20"/>
          <w:szCs w:val="20"/>
        </w:rPr>
        <w:t xml:space="preserve"> impliquée</w:t>
      </w:r>
      <w:r>
        <w:rPr>
          <w:rFonts w:ascii="Arial" w:hAnsi="Arial" w:cs="Arial"/>
          <w:sz w:val="20"/>
          <w:szCs w:val="20"/>
        </w:rPr>
        <w:t xml:space="preserve"> dans </w:t>
      </w:r>
      <w:r w:rsidR="0055573B">
        <w:rPr>
          <w:rFonts w:ascii="Arial" w:hAnsi="Arial" w:cs="Arial"/>
          <w:sz w:val="20"/>
          <w:szCs w:val="20"/>
        </w:rPr>
        <w:t>une action</w:t>
      </w:r>
      <w:r>
        <w:rPr>
          <w:rFonts w:ascii="Arial" w:hAnsi="Arial" w:cs="Arial"/>
          <w:sz w:val="20"/>
          <w:szCs w:val="20"/>
        </w:rPr>
        <w:t xml:space="preserve"> de l’ARS </w:t>
      </w:r>
      <w:r w:rsidR="0055573B">
        <w:rPr>
          <w:rFonts w:ascii="Arial" w:hAnsi="Arial" w:cs="Arial"/>
          <w:sz w:val="20"/>
          <w:szCs w:val="20"/>
        </w:rPr>
        <w:t xml:space="preserve">permettant </w:t>
      </w:r>
      <w:r>
        <w:rPr>
          <w:rFonts w:ascii="Arial" w:hAnsi="Arial" w:cs="Arial"/>
          <w:sz w:val="20"/>
          <w:szCs w:val="20"/>
        </w:rPr>
        <w:t xml:space="preserve">l’intervention d’une équipe pluridisciplinaire (médecin, enseignant spécialisé, éducateur, psychologue) auprès des enseignants </w:t>
      </w:r>
      <w:r w:rsidR="0055573B">
        <w:rPr>
          <w:rFonts w:ascii="Arial" w:hAnsi="Arial" w:cs="Arial"/>
          <w:sz w:val="20"/>
          <w:szCs w:val="20"/>
        </w:rPr>
        <w:t>afin de</w:t>
      </w:r>
      <w:r>
        <w:rPr>
          <w:rFonts w:ascii="Arial" w:hAnsi="Arial" w:cs="Arial"/>
          <w:sz w:val="20"/>
          <w:szCs w:val="20"/>
        </w:rPr>
        <w:t xml:space="preserve"> les accompagner dans l’analyse des situations d’élèves.</w:t>
      </w:r>
    </w:p>
    <w:p w:rsidR="00F353F3" w:rsidRDefault="00F353F3" w:rsidP="00D31270">
      <w:pPr>
        <w:tabs>
          <w:tab w:val="left" w:pos="1940"/>
        </w:tabs>
        <w:jc w:val="both"/>
        <w:rPr>
          <w:rFonts w:ascii="Arial" w:hAnsi="Arial" w:cs="Arial"/>
          <w:sz w:val="20"/>
          <w:szCs w:val="20"/>
        </w:rPr>
      </w:pPr>
    </w:p>
    <w:p w:rsidR="00D31270" w:rsidRPr="00D31270" w:rsidRDefault="00D31270" w:rsidP="00D31270">
      <w:pPr>
        <w:tabs>
          <w:tab w:val="left" w:pos="1940"/>
        </w:tabs>
        <w:jc w:val="both"/>
        <w:rPr>
          <w:rFonts w:ascii="Arial" w:hAnsi="Arial" w:cs="Arial"/>
          <w:sz w:val="20"/>
          <w:szCs w:val="20"/>
        </w:rPr>
      </w:pPr>
      <w:r w:rsidRPr="00D31270">
        <w:rPr>
          <w:rFonts w:ascii="Arial" w:hAnsi="Arial" w:cs="Arial"/>
          <w:sz w:val="20"/>
          <w:szCs w:val="20"/>
        </w:rPr>
        <w:t xml:space="preserve">Les principes de l’analyse reposent sur trois entrées : </w:t>
      </w:r>
    </w:p>
    <w:p w:rsidR="00D31270" w:rsidRPr="00D31270" w:rsidRDefault="00D31270" w:rsidP="00D31270">
      <w:pPr>
        <w:pStyle w:val="Paragraphedeliste"/>
        <w:numPr>
          <w:ilvl w:val="0"/>
          <w:numId w:val="33"/>
        </w:numPr>
        <w:tabs>
          <w:tab w:val="left" w:pos="1940"/>
        </w:tabs>
        <w:jc w:val="both"/>
        <w:rPr>
          <w:sz w:val="20"/>
          <w:szCs w:val="20"/>
        </w:rPr>
      </w:pPr>
      <w:r w:rsidRPr="00D31270">
        <w:rPr>
          <w:sz w:val="20"/>
          <w:szCs w:val="20"/>
        </w:rPr>
        <w:t xml:space="preserve">Constance du cadre ; </w:t>
      </w:r>
    </w:p>
    <w:p w:rsidR="00D31270" w:rsidRPr="00D31270" w:rsidRDefault="00D31270" w:rsidP="00D31270">
      <w:pPr>
        <w:pStyle w:val="Paragraphedeliste"/>
        <w:numPr>
          <w:ilvl w:val="0"/>
          <w:numId w:val="33"/>
        </w:numPr>
        <w:tabs>
          <w:tab w:val="left" w:pos="1940"/>
        </w:tabs>
        <w:jc w:val="both"/>
        <w:rPr>
          <w:sz w:val="20"/>
          <w:szCs w:val="20"/>
        </w:rPr>
      </w:pPr>
      <w:r w:rsidRPr="00D31270">
        <w:rPr>
          <w:sz w:val="20"/>
          <w:szCs w:val="20"/>
        </w:rPr>
        <w:t xml:space="preserve">Stabilité de l’équipe (petit groupe </w:t>
      </w:r>
      <w:r>
        <w:rPr>
          <w:sz w:val="20"/>
          <w:szCs w:val="20"/>
        </w:rPr>
        <w:t xml:space="preserve">d’enseignants </w:t>
      </w:r>
      <w:r w:rsidRPr="00D31270">
        <w:rPr>
          <w:sz w:val="20"/>
          <w:szCs w:val="20"/>
        </w:rPr>
        <w:t xml:space="preserve">permettant des échanges en confiance pour « se » raconter : </w:t>
      </w:r>
    </w:p>
    <w:p w:rsidR="00D31270" w:rsidRDefault="00D31270" w:rsidP="00D31270">
      <w:pPr>
        <w:pStyle w:val="Paragraphedeliste"/>
        <w:numPr>
          <w:ilvl w:val="0"/>
          <w:numId w:val="33"/>
        </w:numPr>
        <w:tabs>
          <w:tab w:val="left" w:pos="1940"/>
        </w:tabs>
        <w:jc w:val="both"/>
        <w:rPr>
          <w:sz w:val="20"/>
          <w:szCs w:val="20"/>
        </w:rPr>
      </w:pPr>
      <w:r w:rsidRPr="00D31270">
        <w:rPr>
          <w:sz w:val="20"/>
          <w:szCs w:val="20"/>
        </w:rPr>
        <w:t xml:space="preserve">Mise en œuvre d’une </w:t>
      </w:r>
      <w:r w:rsidR="0055573B">
        <w:rPr>
          <w:sz w:val="20"/>
          <w:szCs w:val="20"/>
        </w:rPr>
        <w:t>m</w:t>
      </w:r>
      <w:r w:rsidRPr="00D31270">
        <w:rPr>
          <w:sz w:val="20"/>
          <w:szCs w:val="20"/>
        </w:rPr>
        <w:t xml:space="preserve">éthodologie postulant </w:t>
      </w:r>
      <w:r w:rsidR="0055573B">
        <w:rPr>
          <w:sz w:val="20"/>
          <w:szCs w:val="20"/>
        </w:rPr>
        <w:t xml:space="preserve">la </w:t>
      </w:r>
      <w:r w:rsidRPr="00D31270">
        <w:rPr>
          <w:sz w:val="20"/>
          <w:szCs w:val="20"/>
        </w:rPr>
        <w:t xml:space="preserve">confiance entre les acteurs, </w:t>
      </w:r>
      <w:r w:rsidR="0055573B">
        <w:rPr>
          <w:sz w:val="20"/>
          <w:szCs w:val="20"/>
        </w:rPr>
        <w:t>l’</w:t>
      </w:r>
      <w:r w:rsidRPr="00D31270">
        <w:rPr>
          <w:sz w:val="20"/>
          <w:szCs w:val="20"/>
        </w:rPr>
        <w:t>engagement de chacun dans les situations présentées qui condui</w:t>
      </w:r>
      <w:r w:rsidR="0055573B">
        <w:rPr>
          <w:sz w:val="20"/>
          <w:szCs w:val="20"/>
        </w:rPr>
        <w:t xml:space="preserve">sent </w:t>
      </w:r>
      <w:r w:rsidRPr="00D31270">
        <w:rPr>
          <w:sz w:val="20"/>
          <w:szCs w:val="20"/>
        </w:rPr>
        <w:t>à ce que chacun puisse émettre des hypothèses et participer à l’élaboration de solutions à tester.</w:t>
      </w:r>
      <w:r w:rsidR="0055573B">
        <w:rPr>
          <w:sz w:val="20"/>
          <w:szCs w:val="20"/>
        </w:rPr>
        <w:t xml:space="preserve"> Des outils sont proposés aux équipes engagées.</w:t>
      </w:r>
    </w:p>
    <w:p w:rsidR="00F353F3" w:rsidRPr="00D31270" w:rsidRDefault="00F353F3" w:rsidP="00F353F3">
      <w:pPr>
        <w:pStyle w:val="Paragraphedeliste"/>
        <w:tabs>
          <w:tab w:val="left" w:pos="1940"/>
        </w:tabs>
        <w:jc w:val="both"/>
        <w:rPr>
          <w:sz w:val="20"/>
          <w:szCs w:val="20"/>
        </w:rPr>
      </w:pPr>
    </w:p>
    <w:p w:rsidR="00D31270" w:rsidRPr="00D31270" w:rsidRDefault="00D31270" w:rsidP="00D31270">
      <w:pPr>
        <w:tabs>
          <w:tab w:val="left" w:pos="1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Objectifs ciblés des interventions</w:t>
      </w:r>
      <w:r w:rsidRPr="00D31270">
        <w:rPr>
          <w:rFonts w:ascii="Arial" w:hAnsi="Arial" w:cs="Arial"/>
          <w:sz w:val="20"/>
          <w:szCs w:val="20"/>
        </w:rPr>
        <w:t xml:space="preserve"> </w:t>
      </w:r>
      <w:r w:rsidRPr="00D31270">
        <w:rPr>
          <w:rFonts w:ascii="Arial" w:hAnsi="Arial" w:cs="Arial"/>
          <w:sz w:val="20"/>
          <w:szCs w:val="20"/>
        </w:rPr>
        <w:tab/>
      </w:r>
    </w:p>
    <w:p w:rsidR="00D31270" w:rsidRDefault="00D31270" w:rsidP="00D31270">
      <w:pPr>
        <w:pStyle w:val="Paragraphedeliste"/>
        <w:numPr>
          <w:ilvl w:val="3"/>
          <w:numId w:val="34"/>
        </w:numPr>
        <w:tabs>
          <w:tab w:val="left" w:pos="1940"/>
        </w:tabs>
        <w:ind w:left="851" w:hanging="284"/>
        <w:jc w:val="both"/>
        <w:rPr>
          <w:sz w:val="20"/>
          <w:szCs w:val="20"/>
        </w:rPr>
      </w:pPr>
      <w:r w:rsidRPr="00D31270">
        <w:rPr>
          <w:sz w:val="20"/>
          <w:szCs w:val="20"/>
        </w:rPr>
        <w:t xml:space="preserve">Accompagner les enseignants dans la mise en </w:t>
      </w:r>
      <w:proofErr w:type="spellStart"/>
      <w:r w:rsidRPr="00D31270">
        <w:rPr>
          <w:sz w:val="20"/>
          <w:szCs w:val="20"/>
        </w:rPr>
        <w:t>oeuvre</w:t>
      </w:r>
      <w:proofErr w:type="spellEnd"/>
      <w:r w:rsidRPr="00D31270">
        <w:rPr>
          <w:sz w:val="20"/>
          <w:szCs w:val="20"/>
        </w:rPr>
        <w:t xml:space="preserve"> de ‘l’école inclusive ; </w:t>
      </w:r>
    </w:p>
    <w:p w:rsidR="00D31270" w:rsidRDefault="00D31270" w:rsidP="00D31270">
      <w:pPr>
        <w:pStyle w:val="Paragraphedeliste"/>
        <w:numPr>
          <w:ilvl w:val="3"/>
          <w:numId w:val="34"/>
        </w:numPr>
        <w:tabs>
          <w:tab w:val="left" w:pos="1940"/>
        </w:tabs>
        <w:ind w:left="851" w:hanging="284"/>
        <w:jc w:val="both"/>
        <w:rPr>
          <w:sz w:val="20"/>
          <w:szCs w:val="20"/>
        </w:rPr>
      </w:pPr>
      <w:r w:rsidRPr="00D31270">
        <w:rPr>
          <w:sz w:val="20"/>
          <w:szCs w:val="20"/>
        </w:rPr>
        <w:t>Faire évoluer gestes professionnels et posture grâce aux séances d’analyses.</w:t>
      </w:r>
    </w:p>
    <w:p w:rsidR="00F353F3" w:rsidRPr="00D31270" w:rsidRDefault="00F353F3" w:rsidP="00F353F3">
      <w:pPr>
        <w:pStyle w:val="Paragraphedeliste"/>
        <w:tabs>
          <w:tab w:val="left" w:pos="1940"/>
        </w:tabs>
        <w:ind w:left="851"/>
        <w:jc w:val="both"/>
        <w:rPr>
          <w:sz w:val="20"/>
          <w:szCs w:val="20"/>
        </w:rPr>
      </w:pPr>
    </w:p>
    <w:p w:rsidR="00D31270" w:rsidRDefault="0055573B" w:rsidP="004B26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année, l</w:t>
      </w:r>
      <w:r w:rsidR="00D31270" w:rsidRPr="00D31270">
        <w:rPr>
          <w:rFonts w:ascii="Arial" w:hAnsi="Arial" w:cs="Arial"/>
          <w:sz w:val="20"/>
          <w:szCs w:val="20"/>
        </w:rPr>
        <w:t xml:space="preserve">’équipe mobile du SESSAD GOUNOD </w:t>
      </w:r>
      <w:r w:rsidR="00D31270">
        <w:rPr>
          <w:rFonts w:ascii="Arial" w:hAnsi="Arial" w:cs="Arial"/>
          <w:sz w:val="20"/>
          <w:szCs w:val="20"/>
        </w:rPr>
        <w:t xml:space="preserve">intervient auprès des enseignants de </w:t>
      </w:r>
    </w:p>
    <w:p w:rsidR="00D31270" w:rsidRPr="00F353F3" w:rsidRDefault="00D31270" w:rsidP="00575A33">
      <w:pPr>
        <w:pStyle w:val="Paragraphedeliste"/>
        <w:numPr>
          <w:ilvl w:val="0"/>
          <w:numId w:val="36"/>
        </w:numPr>
        <w:jc w:val="both"/>
        <w:rPr>
          <w:sz w:val="20"/>
          <w:szCs w:val="20"/>
        </w:rPr>
      </w:pPr>
      <w:r w:rsidRPr="00F353F3">
        <w:rPr>
          <w:sz w:val="20"/>
          <w:szCs w:val="20"/>
        </w:rPr>
        <w:t xml:space="preserve">Cycle 2 à </w:t>
      </w:r>
      <w:proofErr w:type="gramStart"/>
      <w:r w:rsidRPr="00F353F3">
        <w:rPr>
          <w:sz w:val="20"/>
          <w:szCs w:val="20"/>
        </w:rPr>
        <w:t>S.VEIL</w:t>
      </w:r>
      <w:proofErr w:type="gramEnd"/>
      <w:r w:rsidR="00F353F3" w:rsidRPr="00F353F3">
        <w:rPr>
          <w:sz w:val="20"/>
          <w:szCs w:val="20"/>
        </w:rPr>
        <w:t xml:space="preserve"> ; </w:t>
      </w:r>
      <w:r w:rsidRPr="00F353F3">
        <w:rPr>
          <w:sz w:val="20"/>
          <w:szCs w:val="20"/>
        </w:rPr>
        <w:t>Cycle 3 à S.VEIL</w:t>
      </w:r>
      <w:r w:rsidR="00F353F3" w:rsidRPr="00F353F3">
        <w:rPr>
          <w:sz w:val="20"/>
          <w:szCs w:val="20"/>
        </w:rPr>
        <w:t xml:space="preserve"> ; </w:t>
      </w:r>
      <w:r w:rsidRPr="00F353F3">
        <w:rPr>
          <w:sz w:val="20"/>
          <w:szCs w:val="20"/>
        </w:rPr>
        <w:t>Cycle 3 PARMENTIER</w:t>
      </w:r>
    </w:p>
    <w:p w:rsidR="00D31270" w:rsidRDefault="00D31270" w:rsidP="00D31270">
      <w:pPr>
        <w:pStyle w:val="Paragraphedeliste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Cycle 2 VALLES et Cycle 3 M3E en Attente</w:t>
      </w:r>
    </w:p>
    <w:p w:rsidR="00D31270" w:rsidRPr="00D31270" w:rsidRDefault="00D31270" w:rsidP="00D31270">
      <w:pPr>
        <w:jc w:val="both"/>
        <w:rPr>
          <w:rFonts w:ascii="Arial" w:hAnsi="Arial" w:cs="Arial"/>
          <w:sz w:val="20"/>
          <w:szCs w:val="20"/>
        </w:rPr>
      </w:pPr>
      <w:r w:rsidRPr="00D31270">
        <w:rPr>
          <w:rFonts w:ascii="Arial" w:hAnsi="Arial" w:cs="Arial"/>
          <w:sz w:val="20"/>
          <w:szCs w:val="20"/>
        </w:rPr>
        <w:t>Les enseignants de cycle 3 de BEAUVOIR bénéficient du dispositif CAP.</w:t>
      </w:r>
    </w:p>
    <w:p w:rsidR="00D31270" w:rsidRPr="00D31270" w:rsidRDefault="00D31270" w:rsidP="00D31270">
      <w:pPr>
        <w:jc w:val="both"/>
        <w:rPr>
          <w:sz w:val="20"/>
          <w:szCs w:val="20"/>
        </w:rPr>
      </w:pPr>
    </w:p>
    <w:p w:rsidR="004B26B3" w:rsidRDefault="004B26B3" w:rsidP="004B26B3">
      <w:pPr>
        <w:rPr>
          <w:rFonts w:ascii="Arial" w:hAnsi="Arial" w:cs="Arial"/>
          <w:b/>
          <w:i/>
          <w:sz w:val="20"/>
          <w:szCs w:val="20"/>
        </w:rPr>
      </w:pPr>
      <w:r w:rsidRPr="00AE73AB">
        <w:rPr>
          <w:rFonts w:ascii="Arial" w:hAnsi="Arial" w:cs="Arial"/>
          <w:b/>
          <w:i/>
          <w:sz w:val="20"/>
          <w:szCs w:val="20"/>
        </w:rPr>
        <w:t>Documents complémentaires à cette note :</w:t>
      </w:r>
    </w:p>
    <w:p w:rsidR="005C1E2C" w:rsidRPr="00BB60F9" w:rsidRDefault="004B26B3" w:rsidP="002616D1">
      <w:pPr>
        <w:pStyle w:val="Paragraphedeliste"/>
        <w:numPr>
          <w:ilvl w:val="0"/>
          <w:numId w:val="2"/>
        </w:numPr>
      </w:pPr>
      <w:r w:rsidRPr="00440628">
        <w:rPr>
          <w:i/>
          <w:sz w:val="20"/>
          <w:szCs w:val="20"/>
        </w:rPr>
        <w:t>Demande d’aide</w:t>
      </w:r>
      <w:r w:rsidR="00440628" w:rsidRPr="00440628">
        <w:rPr>
          <w:i/>
          <w:sz w:val="20"/>
          <w:szCs w:val="20"/>
        </w:rPr>
        <w:t xml:space="preserve"> ; </w:t>
      </w:r>
      <w:r w:rsidRPr="00440628">
        <w:rPr>
          <w:i/>
          <w:sz w:val="20"/>
          <w:szCs w:val="20"/>
        </w:rPr>
        <w:t>PPRE</w:t>
      </w:r>
      <w:r w:rsidR="00440628" w:rsidRPr="00440628">
        <w:rPr>
          <w:i/>
          <w:sz w:val="20"/>
          <w:szCs w:val="20"/>
        </w:rPr>
        <w:t xml:space="preserve"> ; </w:t>
      </w:r>
      <w:r w:rsidRPr="00440628">
        <w:rPr>
          <w:i/>
          <w:sz w:val="20"/>
          <w:szCs w:val="20"/>
        </w:rPr>
        <w:t>Equipe éducative</w:t>
      </w:r>
      <w:r w:rsidR="00440628" w:rsidRPr="00440628">
        <w:rPr>
          <w:i/>
          <w:sz w:val="20"/>
          <w:szCs w:val="20"/>
        </w:rPr>
        <w:t xml:space="preserve"> ; </w:t>
      </w:r>
      <w:r w:rsidRPr="00440628">
        <w:rPr>
          <w:i/>
          <w:sz w:val="20"/>
          <w:szCs w:val="20"/>
        </w:rPr>
        <w:t>Fiche parcours</w:t>
      </w:r>
      <w:r w:rsidR="00440628" w:rsidRPr="00440628">
        <w:rPr>
          <w:i/>
          <w:sz w:val="20"/>
          <w:szCs w:val="20"/>
        </w:rPr>
        <w:t>.</w:t>
      </w:r>
    </w:p>
    <w:sectPr w:rsidR="005C1E2C" w:rsidRPr="00BB60F9" w:rsidSect="00F353F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90" w:rsidRDefault="006C2790" w:rsidP="00C50EEC">
      <w:r>
        <w:separator/>
      </w:r>
    </w:p>
  </w:endnote>
  <w:endnote w:type="continuationSeparator" w:id="0">
    <w:p w:rsidR="006C2790" w:rsidRDefault="006C2790" w:rsidP="00C5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9113D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13D3" w:rsidRDefault="009113D3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13D3" w:rsidRDefault="009113D3">
          <w:pPr>
            <w:pStyle w:val="En-tte"/>
            <w:jc w:val="right"/>
            <w:rPr>
              <w:caps/>
              <w:sz w:val="18"/>
            </w:rPr>
          </w:pPr>
        </w:p>
      </w:tc>
    </w:tr>
    <w:tr w:rsidR="009113D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-740953231"/>
          <w:placeholder>
            <w:docPart w:val="08378CA4816B47C08F368D1F93A6B8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13D3" w:rsidRDefault="009113D3" w:rsidP="000328B4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cir</w:t>
              </w:r>
              <w:r w:rsidR="000328B4">
                <w:rPr>
                  <w:caps/>
                  <w:color w:val="808080" w:themeColor="background1" w:themeShade="80"/>
                  <w:sz w:val="18"/>
                  <w:szCs w:val="18"/>
                </w:rPr>
                <w:t>coNSCRIPTION DE SAINT-FONS – 2020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-20</w:t>
              </w:r>
              <w:r w:rsidR="00012407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 w:rsidR="000328B4">
                <w:rPr>
                  <w:caps/>
                  <w:color w:val="808080" w:themeColor="background1" w:themeShade="80"/>
                  <w:sz w:val="18"/>
                  <w:szCs w:val="18"/>
                </w:rPr>
                <w:t>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13D3" w:rsidRDefault="009113D3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40628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13D3" w:rsidRDefault="009113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90" w:rsidRDefault="006C2790" w:rsidP="00C50EEC">
      <w:r>
        <w:separator/>
      </w:r>
    </w:p>
  </w:footnote>
  <w:footnote w:type="continuationSeparator" w:id="0">
    <w:p w:rsidR="006C2790" w:rsidRDefault="006C2790" w:rsidP="00C5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3B" w:rsidRDefault="008804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AE8"/>
    <w:multiLevelType w:val="hybridMultilevel"/>
    <w:tmpl w:val="8298A3B6"/>
    <w:lvl w:ilvl="0" w:tplc="C47A077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C77D7"/>
    <w:multiLevelType w:val="hybridMultilevel"/>
    <w:tmpl w:val="5C2220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AA9"/>
    <w:multiLevelType w:val="hybridMultilevel"/>
    <w:tmpl w:val="4ED83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4CAB"/>
    <w:multiLevelType w:val="hybridMultilevel"/>
    <w:tmpl w:val="1A9AEE2C"/>
    <w:lvl w:ilvl="0" w:tplc="C47A07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2670"/>
    <w:multiLevelType w:val="hybridMultilevel"/>
    <w:tmpl w:val="83C6A2BE"/>
    <w:lvl w:ilvl="0" w:tplc="2DD6B8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222EDD"/>
    <w:multiLevelType w:val="hybridMultilevel"/>
    <w:tmpl w:val="0DD63B30"/>
    <w:lvl w:ilvl="0" w:tplc="C47A077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323AAF"/>
    <w:multiLevelType w:val="hybridMultilevel"/>
    <w:tmpl w:val="2B8AD732"/>
    <w:lvl w:ilvl="0" w:tplc="171E3E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292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A7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EFC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4D5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2A0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97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C33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080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5F9"/>
    <w:multiLevelType w:val="hybridMultilevel"/>
    <w:tmpl w:val="20B421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35AD"/>
    <w:multiLevelType w:val="hybridMultilevel"/>
    <w:tmpl w:val="F8A46E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8093A"/>
    <w:multiLevelType w:val="hybridMultilevel"/>
    <w:tmpl w:val="2DDEF9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90F84"/>
    <w:multiLevelType w:val="hybridMultilevel"/>
    <w:tmpl w:val="D08AD664"/>
    <w:lvl w:ilvl="0" w:tplc="493CD3A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53CD4"/>
    <w:multiLevelType w:val="hybridMultilevel"/>
    <w:tmpl w:val="AA1EEF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3733"/>
    <w:multiLevelType w:val="hybridMultilevel"/>
    <w:tmpl w:val="C6868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634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2301D35"/>
    <w:multiLevelType w:val="hybridMultilevel"/>
    <w:tmpl w:val="4DA8B31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C7EAA"/>
    <w:multiLevelType w:val="hybridMultilevel"/>
    <w:tmpl w:val="0FF8DA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E66A71"/>
    <w:multiLevelType w:val="hybridMultilevel"/>
    <w:tmpl w:val="A0789BFC"/>
    <w:lvl w:ilvl="0" w:tplc="C47A07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F74E9"/>
    <w:multiLevelType w:val="hybridMultilevel"/>
    <w:tmpl w:val="B0CC3002"/>
    <w:lvl w:ilvl="0" w:tplc="C47A07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43CE8"/>
    <w:multiLevelType w:val="hybridMultilevel"/>
    <w:tmpl w:val="9B56C18C"/>
    <w:lvl w:ilvl="0" w:tplc="AC7EF94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6EFC7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18E4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A603DB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BAA90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725B3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0CFF0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1E07A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7BAA5E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0264390"/>
    <w:multiLevelType w:val="hybridMultilevel"/>
    <w:tmpl w:val="0158DFFE"/>
    <w:lvl w:ilvl="0" w:tplc="AF7A6BB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3D64"/>
    <w:multiLevelType w:val="hybridMultilevel"/>
    <w:tmpl w:val="BD169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B708B"/>
    <w:multiLevelType w:val="hybridMultilevel"/>
    <w:tmpl w:val="C15673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C7F54"/>
    <w:multiLevelType w:val="hybridMultilevel"/>
    <w:tmpl w:val="25162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D34DB"/>
    <w:multiLevelType w:val="hybridMultilevel"/>
    <w:tmpl w:val="D728DA8A"/>
    <w:lvl w:ilvl="0" w:tplc="AF7A6BB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05EE3"/>
    <w:multiLevelType w:val="hybridMultilevel"/>
    <w:tmpl w:val="FA7E6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C24B6"/>
    <w:multiLevelType w:val="hybridMultilevel"/>
    <w:tmpl w:val="CD0CC7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561E1"/>
    <w:multiLevelType w:val="hybridMultilevel"/>
    <w:tmpl w:val="603EA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C0217"/>
    <w:multiLevelType w:val="hybridMultilevel"/>
    <w:tmpl w:val="FAF63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D3A8">
      <w:start w:val="3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44FCE"/>
    <w:multiLevelType w:val="hybridMultilevel"/>
    <w:tmpl w:val="B80E79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770BB"/>
    <w:multiLevelType w:val="singleLevel"/>
    <w:tmpl w:val="17AA5C6A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</w:abstractNum>
  <w:abstractNum w:abstractNumId="30" w15:restartNumberingAfterBreak="0">
    <w:nsid w:val="60073D62"/>
    <w:multiLevelType w:val="hybridMultilevel"/>
    <w:tmpl w:val="2DC42D62"/>
    <w:lvl w:ilvl="0" w:tplc="C47A07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493C"/>
    <w:multiLevelType w:val="hybridMultilevel"/>
    <w:tmpl w:val="A0F21304"/>
    <w:lvl w:ilvl="0" w:tplc="FFFFFFFF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4BC5B46"/>
    <w:multiLevelType w:val="hybridMultilevel"/>
    <w:tmpl w:val="9544D3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FD3F51"/>
    <w:multiLevelType w:val="hybridMultilevel"/>
    <w:tmpl w:val="7D6AE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603F2"/>
    <w:multiLevelType w:val="hybridMultilevel"/>
    <w:tmpl w:val="4A1C8C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31C6E"/>
    <w:multiLevelType w:val="hybridMultilevel"/>
    <w:tmpl w:val="948A1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42D28"/>
    <w:multiLevelType w:val="hybridMultilevel"/>
    <w:tmpl w:val="1472A028"/>
    <w:lvl w:ilvl="0" w:tplc="A27AD47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31EEED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02F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C9E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86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A9F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6FE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2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5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1"/>
  </w:num>
  <w:num w:numId="4">
    <w:abstractNumId w:val="13"/>
  </w:num>
  <w:num w:numId="5">
    <w:abstractNumId w:val="29"/>
  </w:num>
  <w:num w:numId="6">
    <w:abstractNumId w:val="20"/>
  </w:num>
  <w:num w:numId="7">
    <w:abstractNumId w:val="7"/>
  </w:num>
  <w:num w:numId="8">
    <w:abstractNumId w:val="25"/>
  </w:num>
  <w:num w:numId="9">
    <w:abstractNumId w:val="9"/>
  </w:num>
  <w:num w:numId="10">
    <w:abstractNumId w:val="8"/>
  </w:num>
  <w:num w:numId="11">
    <w:abstractNumId w:val="15"/>
  </w:num>
  <w:num w:numId="12">
    <w:abstractNumId w:val="32"/>
  </w:num>
  <w:num w:numId="13">
    <w:abstractNumId w:val="4"/>
  </w:num>
  <w:num w:numId="14">
    <w:abstractNumId w:val="34"/>
  </w:num>
  <w:num w:numId="15">
    <w:abstractNumId w:val="14"/>
  </w:num>
  <w:num w:numId="16">
    <w:abstractNumId w:val="1"/>
  </w:num>
  <w:num w:numId="17">
    <w:abstractNumId w:val="21"/>
  </w:num>
  <w:num w:numId="18">
    <w:abstractNumId w:val="28"/>
  </w:num>
  <w:num w:numId="19">
    <w:abstractNumId w:val="18"/>
  </w:num>
  <w:num w:numId="20">
    <w:abstractNumId w:val="6"/>
  </w:num>
  <w:num w:numId="21">
    <w:abstractNumId w:val="5"/>
  </w:num>
  <w:num w:numId="22">
    <w:abstractNumId w:val="36"/>
  </w:num>
  <w:num w:numId="23">
    <w:abstractNumId w:val="11"/>
  </w:num>
  <w:num w:numId="24">
    <w:abstractNumId w:val="16"/>
  </w:num>
  <w:num w:numId="25">
    <w:abstractNumId w:val="30"/>
  </w:num>
  <w:num w:numId="26">
    <w:abstractNumId w:val="0"/>
  </w:num>
  <w:num w:numId="27">
    <w:abstractNumId w:val="3"/>
  </w:num>
  <w:num w:numId="28">
    <w:abstractNumId w:val="27"/>
  </w:num>
  <w:num w:numId="29">
    <w:abstractNumId w:val="20"/>
  </w:num>
  <w:num w:numId="30">
    <w:abstractNumId w:val="12"/>
  </w:num>
  <w:num w:numId="31">
    <w:abstractNumId w:val="26"/>
  </w:num>
  <w:num w:numId="32">
    <w:abstractNumId w:val="10"/>
  </w:num>
  <w:num w:numId="33">
    <w:abstractNumId w:val="2"/>
  </w:num>
  <w:num w:numId="34">
    <w:abstractNumId w:val="24"/>
  </w:num>
  <w:num w:numId="35">
    <w:abstractNumId w:val="22"/>
  </w:num>
  <w:num w:numId="36">
    <w:abstractNumId w:val="19"/>
  </w:num>
  <w:num w:numId="37">
    <w:abstractNumId w:val="2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7"/>
    <w:rsid w:val="00003216"/>
    <w:rsid w:val="00012407"/>
    <w:rsid w:val="00017906"/>
    <w:rsid w:val="0002603E"/>
    <w:rsid w:val="000328B4"/>
    <w:rsid w:val="00042BFE"/>
    <w:rsid w:val="00074D9F"/>
    <w:rsid w:val="00075929"/>
    <w:rsid w:val="0009034F"/>
    <w:rsid w:val="00092414"/>
    <w:rsid w:val="00094BC7"/>
    <w:rsid w:val="000A7FE9"/>
    <w:rsid w:val="000E30AC"/>
    <w:rsid w:val="00141D32"/>
    <w:rsid w:val="00175B86"/>
    <w:rsid w:val="00194332"/>
    <w:rsid w:val="002046D7"/>
    <w:rsid w:val="00220C88"/>
    <w:rsid w:val="00221FB2"/>
    <w:rsid w:val="0028661F"/>
    <w:rsid w:val="002923E8"/>
    <w:rsid w:val="00296C9A"/>
    <w:rsid w:val="002B2018"/>
    <w:rsid w:val="002D6B47"/>
    <w:rsid w:val="002E4798"/>
    <w:rsid w:val="00332889"/>
    <w:rsid w:val="00332AD1"/>
    <w:rsid w:val="00342541"/>
    <w:rsid w:val="00374DF0"/>
    <w:rsid w:val="003979B6"/>
    <w:rsid w:val="003D3EB7"/>
    <w:rsid w:val="00426F00"/>
    <w:rsid w:val="00440628"/>
    <w:rsid w:val="004419B2"/>
    <w:rsid w:val="004817E6"/>
    <w:rsid w:val="004B26B3"/>
    <w:rsid w:val="004D403F"/>
    <w:rsid w:val="004F5250"/>
    <w:rsid w:val="0055573B"/>
    <w:rsid w:val="005A6589"/>
    <w:rsid w:val="005C1E2C"/>
    <w:rsid w:val="005D5039"/>
    <w:rsid w:val="005D6B6F"/>
    <w:rsid w:val="005E386C"/>
    <w:rsid w:val="005E7A01"/>
    <w:rsid w:val="00600221"/>
    <w:rsid w:val="0060126E"/>
    <w:rsid w:val="0061257B"/>
    <w:rsid w:val="006C2790"/>
    <w:rsid w:val="006D355D"/>
    <w:rsid w:val="006E3721"/>
    <w:rsid w:val="007220BD"/>
    <w:rsid w:val="007B3269"/>
    <w:rsid w:val="0084003B"/>
    <w:rsid w:val="00840ED6"/>
    <w:rsid w:val="00861F4A"/>
    <w:rsid w:val="00865756"/>
    <w:rsid w:val="0088043B"/>
    <w:rsid w:val="00902080"/>
    <w:rsid w:val="0090689D"/>
    <w:rsid w:val="009113D3"/>
    <w:rsid w:val="00911949"/>
    <w:rsid w:val="0093315B"/>
    <w:rsid w:val="00942859"/>
    <w:rsid w:val="00951786"/>
    <w:rsid w:val="00957E6A"/>
    <w:rsid w:val="009B0434"/>
    <w:rsid w:val="009B1784"/>
    <w:rsid w:val="009C0681"/>
    <w:rsid w:val="00A03860"/>
    <w:rsid w:val="00A71E36"/>
    <w:rsid w:val="00A826C8"/>
    <w:rsid w:val="00AB4A6E"/>
    <w:rsid w:val="00AB6199"/>
    <w:rsid w:val="00AE4873"/>
    <w:rsid w:val="00AE73AB"/>
    <w:rsid w:val="00AF37F4"/>
    <w:rsid w:val="00B15546"/>
    <w:rsid w:val="00B3779D"/>
    <w:rsid w:val="00B91B48"/>
    <w:rsid w:val="00B94712"/>
    <w:rsid w:val="00BA6CB2"/>
    <w:rsid w:val="00BB60F9"/>
    <w:rsid w:val="00BE723F"/>
    <w:rsid w:val="00C06323"/>
    <w:rsid w:val="00C50EEC"/>
    <w:rsid w:val="00C531ED"/>
    <w:rsid w:val="00C636DD"/>
    <w:rsid w:val="00CB44C5"/>
    <w:rsid w:val="00CD0F6F"/>
    <w:rsid w:val="00CD5722"/>
    <w:rsid w:val="00D13A79"/>
    <w:rsid w:val="00D31270"/>
    <w:rsid w:val="00D665F8"/>
    <w:rsid w:val="00D71C4D"/>
    <w:rsid w:val="00D73907"/>
    <w:rsid w:val="00D74D49"/>
    <w:rsid w:val="00DB5F4D"/>
    <w:rsid w:val="00DE13D0"/>
    <w:rsid w:val="00DF7264"/>
    <w:rsid w:val="00E45767"/>
    <w:rsid w:val="00E47C34"/>
    <w:rsid w:val="00E5248E"/>
    <w:rsid w:val="00E706E5"/>
    <w:rsid w:val="00E749A2"/>
    <w:rsid w:val="00E77E3F"/>
    <w:rsid w:val="00E91F0F"/>
    <w:rsid w:val="00ED1317"/>
    <w:rsid w:val="00ED7906"/>
    <w:rsid w:val="00F16C14"/>
    <w:rsid w:val="00F31F79"/>
    <w:rsid w:val="00F353F3"/>
    <w:rsid w:val="00F7485A"/>
    <w:rsid w:val="00F911CC"/>
    <w:rsid w:val="00F94093"/>
    <w:rsid w:val="00FA7AC1"/>
    <w:rsid w:val="00FB3731"/>
    <w:rsid w:val="00FD34F0"/>
    <w:rsid w:val="00FE51B7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0EB5"/>
  <w15:chartTrackingRefBased/>
  <w15:docId w15:val="{48260021-78EF-4462-B030-9886E75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7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BE723F"/>
    <w:pPr>
      <w:keepNext/>
      <w:tabs>
        <w:tab w:val="left" w:pos="851"/>
      </w:tabs>
      <w:ind w:left="-284" w:right="7938"/>
      <w:jc w:val="right"/>
      <w:outlineLvl w:val="1"/>
    </w:pPr>
    <w:rPr>
      <w:rFonts w:ascii="Arial" w:hAnsi="Arial"/>
      <w:b/>
      <w:sz w:val="14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7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03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7E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9"/>
    <w:rsid w:val="00BE723F"/>
    <w:rPr>
      <w:rFonts w:ascii="Arial" w:eastAsia="Times New Roman" w:hAnsi="Arial" w:cs="Times New Roman"/>
      <w:b/>
      <w:sz w:val="14"/>
      <w:szCs w:val="20"/>
      <w:lang w:eastAsia="fr-FR"/>
    </w:rPr>
  </w:style>
  <w:style w:type="character" w:styleId="Lienhypertexte">
    <w:name w:val="Hyperlink"/>
    <w:basedOn w:val="Policepardfaut"/>
    <w:uiPriority w:val="99"/>
    <w:rsid w:val="00BE723F"/>
    <w:rPr>
      <w:rFonts w:cs="Times New Roman"/>
      <w:color w:val="0000FF"/>
      <w:u w:val="single"/>
    </w:rPr>
  </w:style>
  <w:style w:type="character" w:customStyle="1" w:styleId="nornature">
    <w:name w:val="nor_nature"/>
    <w:basedOn w:val="Policepardfaut"/>
    <w:uiPriority w:val="99"/>
    <w:rsid w:val="00BE723F"/>
    <w:rPr>
      <w:rFonts w:cs="Times New Roman"/>
    </w:rPr>
  </w:style>
  <w:style w:type="character" w:customStyle="1" w:styleId="ref1">
    <w:name w:val="ref1"/>
    <w:basedOn w:val="Policepardfaut"/>
    <w:uiPriority w:val="99"/>
    <w:rsid w:val="00BE723F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E723F"/>
    <w:pPr>
      <w:ind w:left="720"/>
      <w:contextualSpacing/>
    </w:pPr>
    <w:rPr>
      <w:rFonts w:ascii="Arial" w:hAnsi="Arial" w:cs="Arial"/>
    </w:rPr>
  </w:style>
  <w:style w:type="character" w:customStyle="1" w:styleId="Titre7Car">
    <w:name w:val="Titre 7 Car"/>
    <w:basedOn w:val="Policepardfaut"/>
    <w:link w:val="Titre7"/>
    <w:uiPriority w:val="9"/>
    <w:semiHidden/>
    <w:rsid w:val="0009034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09034F"/>
    <w:pPr>
      <w:ind w:right="6662"/>
      <w:jc w:val="center"/>
    </w:pPr>
    <w:rPr>
      <w:b/>
      <w:sz w:val="16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09034F"/>
    <w:rPr>
      <w:rFonts w:ascii="Times New Roman" w:eastAsia="Times New Roman" w:hAnsi="Times New Roman" w:cs="Times New Roman"/>
      <w:b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6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6D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57E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57E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57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957E6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57E6A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NormalWeb">
    <w:name w:val="Normal (Web)"/>
    <w:basedOn w:val="Normal"/>
    <w:uiPriority w:val="99"/>
    <w:rsid w:val="00957E6A"/>
    <w:pPr>
      <w:spacing w:before="100" w:beforeAutospacing="1" w:after="100" w:afterAutospacing="1"/>
    </w:pPr>
  </w:style>
  <w:style w:type="paragraph" w:customStyle="1" w:styleId="corpstexte1">
    <w:name w:val="corps_texte1"/>
    <w:basedOn w:val="Normal"/>
    <w:uiPriority w:val="99"/>
    <w:rsid w:val="00957E6A"/>
    <w:rPr>
      <w:rFonts w:ascii="Arial" w:hAnsi="Arial" w:cs="Arial"/>
    </w:rPr>
  </w:style>
  <w:style w:type="paragraph" w:customStyle="1" w:styleId="corpstexte2">
    <w:name w:val="corps_texte2"/>
    <w:basedOn w:val="Normal"/>
    <w:uiPriority w:val="99"/>
    <w:rsid w:val="00957E6A"/>
    <w:pPr>
      <w:ind w:left="425"/>
    </w:pPr>
    <w:rPr>
      <w:rFonts w:ascii="Arial" w:hAnsi="Arial" w:cs="Arial"/>
    </w:rPr>
  </w:style>
  <w:style w:type="character" w:customStyle="1" w:styleId="norcontenu">
    <w:name w:val="nor_contenu"/>
    <w:basedOn w:val="Policepardfaut"/>
    <w:uiPriority w:val="99"/>
    <w:rsid w:val="00957E6A"/>
    <w:rPr>
      <w:rFonts w:cs="Times New Roman"/>
    </w:rPr>
  </w:style>
  <w:style w:type="character" w:customStyle="1" w:styleId="mf11-texte">
    <w:name w:val="mf11-texte"/>
    <w:basedOn w:val="Policepardfaut"/>
    <w:uiPriority w:val="99"/>
    <w:rsid w:val="00957E6A"/>
    <w:rPr>
      <w:rFonts w:cs="Times New Roman"/>
    </w:rPr>
  </w:style>
  <w:style w:type="paragraph" w:customStyle="1" w:styleId="Paragraphedeliste1">
    <w:name w:val="Paragraphe de liste1"/>
    <w:basedOn w:val="Normal"/>
    <w:uiPriority w:val="99"/>
    <w:qFormat/>
    <w:rsid w:val="00957E6A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3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6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8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2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8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78CA4816B47C08F368D1F93A6B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A19FC-BE11-4133-B226-87F68CD27280}"/>
      </w:docPartPr>
      <w:docPartBody>
        <w:p w:rsidR="00B718BF" w:rsidRDefault="006F6899" w:rsidP="006F6899">
          <w:pPr>
            <w:pStyle w:val="08378CA4816B47C08F368D1F93A6B8E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99"/>
    <w:rsid w:val="00075112"/>
    <w:rsid w:val="00114992"/>
    <w:rsid w:val="00203424"/>
    <w:rsid w:val="00315382"/>
    <w:rsid w:val="00315A7E"/>
    <w:rsid w:val="004330F0"/>
    <w:rsid w:val="004A3A9E"/>
    <w:rsid w:val="004B67E2"/>
    <w:rsid w:val="005263D1"/>
    <w:rsid w:val="00616A57"/>
    <w:rsid w:val="006F6899"/>
    <w:rsid w:val="007150AC"/>
    <w:rsid w:val="0071719D"/>
    <w:rsid w:val="00A772F5"/>
    <w:rsid w:val="00A878BB"/>
    <w:rsid w:val="00B718BF"/>
    <w:rsid w:val="00BC7DB4"/>
    <w:rsid w:val="00C96753"/>
    <w:rsid w:val="00D76C5C"/>
    <w:rsid w:val="00DB4369"/>
    <w:rsid w:val="00E56122"/>
    <w:rsid w:val="00F009A6"/>
    <w:rsid w:val="00F4634D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6F6899"/>
    <w:rPr>
      <w:color w:val="808080"/>
    </w:rPr>
  </w:style>
  <w:style w:type="paragraph" w:customStyle="1" w:styleId="08378CA4816B47C08F368D1F93A6B8E8">
    <w:name w:val="08378CA4816B47C08F368D1F93A6B8E8"/>
    <w:rsid w:val="006F6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6F08-6647-450F-8800-13F4D431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2133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circoNSCRIPTION DE SAINT-FONS – 2020-2021</dc:creator>
  <cp:keywords/>
  <dc:description/>
  <cp:lastModifiedBy>circo</cp:lastModifiedBy>
  <cp:revision>6</cp:revision>
  <cp:lastPrinted>2020-10-15T14:15:00Z</cp:lastPrinted>
  <dcterms:created xsi:type="dcterms:W3CDTF">2020-10-15T13:42:00Z</dcterms:created>
  <dcterms:modified xsi:type="dcterms:W3CDTF">2020-10-17T18:08:00Z</dcterms:modified>
</cp:coreProperties>
</file>