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D58468" w14:textId="77777777" w:rsidR="008A7ECC" w:rsidRPr="0090689D" w:rsidRDefault="001570F9" w:rsidP="008A7ECC">
      <w:pPr>
        <w:spacing w:line="288" w:lineRule="auto"/>
        <w:ind w:left="-426" w:right="-80"/>
        <w:jc w:val="right"/>
        <w:rPr>
          <w:rFonts w:ascii="Arial" w:hAnsi="Arial" w:cs="Arial"/>
        </w:rPr>
      </w:pPr>
      <w:r w:rsidRPr="008A7ECC">
        <w:t xml:space="preserve"> </w:t>
      </w:r>
      <w:r w:rsidR="008A7ECC" w:rsidRPr="00E45767">
        <w:rPr>
          <w:noProof/>
        </w:rPr>
        <w:drawing>
          <wp:inline distT="0" distB="0" distL="0" distR="0" wp14:anchorId="7F4A07B7" wp14:editId="5616F9B4">
            <wp:extent cx="6923314" cy="793736"/>
            <wp:effectExtent l="0" t="0" r="0" b="6985"/>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8" cstate="print">
                      <a:extLst>
                        <a:ext uri="{28A0092B-C50C-407E-A947-70E740481C1C}">
                          <a14:useLocalDpi xmlns:a14="http://schemas.microsoft.com/office/drawing/2010/main" val="0"/>
                        </a:ext>
                      </a:extLst>
                    </a:blip>
                    <a:srcRect t="790" b="79717"/>
                    <a:stretch/>
                  </pic:blipFill>
                  <pic:spPr>
                    <a:xfrm>
                      <a:off x="0" y="0"/>
                      <a:ext cx="7071135" cy="810683"/>
                    </a:xfrm>
                    <a:prstGeom prst="rect">
                      <a:avLst/>
                    </a:prstGeom>
                  </pic:spPr>
                </pic:pic>
              </a:graphicData>
            </a:graphic>
          </wp:inline>
        </w:drawing>
      </w:r>
      <w:r w:rsidR="008A7ECC" w:rsidRPr="0090689D">
        <w:rPr>
          <w:rFonts w:ascii="Arial" w:hAnsi="Arial" w:cs="Arial"/>
        </w:rPr>
        <w:t>CIRCONSCRIPTION DE SAINT FONS</w:t>
      </w:r>
    </w:p>
    <w:p w14:paraId="2B456D36" w14:textId="77777777" w:rsidR="008A7ECC" w:rsidRPr="0090689D" w:rsidRDefault="008A7ECC" w:rsidP="008A7ECC">
      <w:pPr>
        <w:spacing w:line="288" w:lineRule="auto"/>
        <w:ind w:right="-80"/>
        <w:jc w:val="right"/>
        <w:rPr>
          <w:rFonts w:ascii="Arial" w:hAnsi="Arial" w:cs="Arial"/>
          <w:b/>
          <w:color w:val="333333"/>
          <w:sz w:val="16"/>
          <w:szCs w:val="16"/>
        </w:rPr>
      </w:pPr>
      <w:r w:rsidRPr="0090689D">
        <w:rPr>
          <w:rFonts w:ascii="Arial" w:hAnsi="Arial" w:cs="Arial"/>
          <w:b/>
          <w:color w:val="333333"/>
          <w:sz w:val="16"/>
          <w:szCs w:val="16"/>
        </w:rPr>
        <w:t>3, Allée du Merle Rouge</w:t>
      </w:r>
      <w:r>
        <w:rPr>
          <w:rFonts w:ascii="Arial" w:hAnsi="Arial" w:cs="Arial"/>
          <w:b/>
          <w:color w:val="333333"/>
          <w:sz w:val="16"/>
          <w:szCs w:val="16"/>
        </w:rPr>
        <w:t xml:space="preserve"> </w:t>
      </w:r>
      <w:r w:rsidRPr="0090689D">
        <w:rPr>
          <w:rFonts w:ascii="Arial" w:hAnsi="Arial" w:cs="Arial"/>
          <w:b/>
          <w:color w:val="333333"/>
          <w:sz w:val="16"/>
          <w:szCs w:val="16"/>
        </w:rPr>
        <w:t>Immeuble Ecran</w:t>
      </w:r>
    </w:p>
    <w:p w14:paraId="217B8BE2" w14:textId="77777777" w:rsidR="008A7ECC" w:rsidRPr="0090689D" w:rsidRDefault="008A7ECC" w:rsidP="008A7ECC">
      <w:pPr>
        <w:spacing w:line="288" w:lineRule="auto"/>
        <w:ind w:right="-80"/>
        <w:jc w:val="right"/>
        <w:rPr>
          <w:rFonts w:ascii="Arial" w:hAnsi="Arial" w:cs="Arial"/>
          <w:b/>
          <w:color w:val="333333"/>
          <w:sz w:val="16"/>
          <w:szCs w:val="16"/>
        </w:rPr>
      </w:pPr>
      <w:r w:rsidRPr="0090689D">
        <w:rPr>
          <w:rFonts w:ascii="Arial" w:hAnsi="Arial" w:cs="Arial"/>
          <w:b/>
          <w:noProof/>
          <w:color w:val="333333"/>
          <w:sz w:val="16"/>
          <w:szCs w:val="16"/>
        </w:rPr>
        <mc:AlternateContent>
          <mc:Choice Requires="wps">
            <w:drawing>
              <wp:anchor distT="45720" distB="45720" distL="114300" distR="114300" simplePos="0" relativeHeight="251659264" behindDoc="0" locked="0" layoutInCell="1" allowOverlap="1" wp14:anchorId="4A7662E7" wp14:editId="3ABD2311">
                <wp:simplePos x="0" y="0"/>
                <wp:positionH relativeFrom="column">
                  <wp:posOffset>309245</wp:posOffset>
                </wp:positionH>
                <wp:positionV relativeFrom="paragraph">
                  <wp:posOffset>12065</wp:posOffset>
                </wp:positionV>
                <wp:extent cx="3038475" cy="1404620"/>
                <wp:effectExtent l="0" t="0" r="28575" b="139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4620"/>
                        </a:xfrm>
                        <a:prstGeom prst="rect">
                          <a:avLst/>
                        </a:prstGeom>
                        <a:solidFill>
                          <a:srgbClr val="FFFFFF"/>
                        </a:solidFill>
                        <a:ln w="9525">
                          <a:solidFill>
                            <a:srgbClr val="000000"/>
                          </a:solidFill>
                          <a:miter lim="800000"/>
                          <a:headEnd/>
                          <a:tailEnd/>
                        </a:ln>
                      </wps:spPr>
                      <wps:txbx>
                        <w:txbxContent>
                          <w:p w14:paraId="29874F87" w14:textId="77777777" w:rsidR="008A7ECC" w:rsidRDefault="008A7ECC" w:rsidP="008A7ECC">
                            <w:pPr>
                              <w:jc w:val="center"/>
                              <w:rPr>
                                <w:rFonts w:ascii="Arial" w:hAnsi="Arial" w:cs="Arial"/>
                                <w:b/>
                                <w:sz w:val="28"/>
                                <w:szCs w:val="28"/>
                              </w:rPr>
                            </w:pPr>
                            <w:r>
                              <w:rPr>
                                <w:rFonts w:ascii="Arial" w:hAnsi="Arial" w:cs="Arial"/>
                                <w:b/>
                                <w:sz w:val="28"/>
                                <w:szCs w:val="28"/>
                              </w:rPr>
                              <w:t>EVALUATION DIAGNOSTIQUE</w:t>
                            </w:r>
                          </w:p>
                          <w:p w14:paraId="4702AFE8" w14:textId="77777777" w:rsidR="008A7ECC" w:rsidRPr="00E661CD" w:rsidRDefault="008A7ECC" w:rsidP="008A7ECC">
                            <w:pPr>
                              <w:jc w:val="center"/>
                              <w:rPr>
                                <w:rFonts w:ascii="Arial" w:hAnsi="Arial" w:cs="Arial"/>
                              </w:rPr>
                            </w:pPr>
                            <w:r>
                              <w:rPr>
                                <w:rFonts w:ascii="Arial" w:hAnsi="Arial" w:cs="Arial"/>
                                <w:b/>
                                <w:sz w:val="28"/>
                                <w:szCs w:val="28"/>
                              </w:rPr>
                              <w:t xml:space="preserve">Après confinement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7662E7" id="_x0000_t202" coordsize="21600,21600" o:spt="202" path="m,l,21600r21600,l21600,xe">
                <v:stroke joinstyle="miter"/>
                <v:path gradientshapeok="t" o:connecttype="rect"/>
              </v:shapetype>
              <v:shape id="Zone de texte 2" o:spid="_x0000_s1026" type="#_x0000_t202" style="position:absolute;left:0;text-align:left;margin-left:24.35pt;margin-top:.95pt;width:239.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">
                <v:textbox style="mso-fit-shape-to-text:t">
                  <w:txbxContent>
                    <w:p w14:paraId="29874F87" w14:textId="77777777" w:rsidR="008A7ECC" w:rsidRDefault="008A7ECC" w:rsidP="008A7ECC">
                      <w:pPr>
                        <w:jc w:val="center"/>
                        <w:rPr>
                          <w:rFonts w:ascii="Arial" w:hAnsi="Arial" w:cs="Arial"/>
                          <w:b/>
                          <w:sz w:val="28"/>
                          <w:szCs w:val="28"/>
                        </w:rPr>
                      </w:pPr>
                      <w:r>
                        <w:rPr>
                          <w:rFonts w:ascii="Arial" w:hAnsi="Arial" w:cs="Arial"/>
                          <w:b/>
                          <w:sz w:val="28"/>
                          <w:szCs w:val="28"/>
                        </w:rPr>
                        <w:t>EVALUATION DIAGNOSTIQUE</w:t>
                      </w:r>
                    </w:p>
                    <w:p w14:paraId="4702AFE8" w14:textId="77777777" w:rsidR="008A7ECC" w:rsidRPr="00E661CD" w:rsidRDefault="008A7ECC" w:rsidP="008A7ECC">
                      <w:pPr>
                        <w:jc w:val="center"/>
                        <w:rPr>
                          <w:rFonts w:ascii="Arial" w:hAnsi="Arial" w:cs="Arial"/>
                        </w:rPr>
                      </w:pPr>
                      <w:r>
                        <w:rPr>
                          <w:rFonts w:ascii="Arial" w:hAnsi="Arial" w:cs="Arial"/>
                          <w:b/>
                          <w:sz w:val="28"/>
                          <w:szCs w:val="28"/>
                        </w:rPr>
                        <w:t xml:space="preserve">Après confinement </w:t>
                      </w:r>
                    </w:p>
                  </w:txbxContent>
                </v:textbox>
                <w10:wrap type="square"/>
              </v:shape>
            </w:pict>
          </mc:Fallback>
        </mc:AlternateContent>
      </w:r>
      <w:r w:rsidRPr="0090689D">
        <w:rPr>
          <w:rFonts w:ascii="Arial" w:hAnsi="Arial" w:cs="Arial"/>
          <w:b/>
          <w:color w:val="333333"/>
          <w:sz w:val="16"/>
          <w:szCs w:val="16"/>
        </w:rPr>
        <w:t>69190 SAINT-FONS</w:t>
      </w:r>
    </w:p>
    <w:p w14:paraId="1BB219B9" w14:textId="77777777" w:rsidR="008A7ECC" w:rsidRPr="0090689D" w:rsidRDefault="008A7ECC" w:rsidP="008A7ECC">
      <w:pPr>
        <w:spacing w:line="288" w:lineRule="auto"/>
        <w:ind w:right="-80"/>
        <w:jc w:val="right"/>
        <w:rPr>
          <w:rFonts w:ascii="Arial" w:hAnsi="Arial" w:cs="Arial"/>
          <w:color w:val="333333"/>
          <w:sz w:val="16"/>
          <w:szCs w:val="16"/>
        </w:rPr>
      </w:pPr>
      <w:r w:rsidRPr="0090689D">
        <w:rPr>
          <w:rFonts w:ascii="Arial" w:hAnsi="Arial" w:cs="Arial"/>
          <w:color w:val="333333"/>
          <w:sz w:val="16"/>
          <w:szCs w:val="16"/>
        </w:rPr>
        <w:t>Téléphone</w:t>
      </w:r>
      <w:r>
        <w:rPr>
          <w:rFonts w:ascii="Arial" w:hAnsi="Arial" w:cs="Arial"/>
          <w:color w:val="333333"/>
          <w:sz w:val="16"/>
          <w:szCs w:val="16"/>
        </w:rPr>
        <w:t xml:space="preserve"> : </w:t>
      </w:r>
      <w:r w:rsidRPr="0090689D">
        <w:rPr>
          <w:rFonts w:ascii="Arial" w:hAnsi="Arial" w:cs="Arial"/>
          <w:color w:val="333333"/>
          <w:sz w:val="16"/>
          <w:szCs w:val="16"/>
        </w:rPr>
        <w:t>04 72 89 11 89</w:t>
      </w:r>
    </w:p>
    <w:p w14:paraId="1A917FAA" w14:textId="77777777" w:rsidR="008A7ECC" w:rsidRPr="0090689D" w:rsidRDefault="008A7ECC" w:rsidP="008A7ECC">
      <w:pPr>
        <w:spacing w:line="288" w:lineRule="auto"/>
        <w:ind w:right="-80"/>
        <w:jc w:val="right"/>
        <w:rPr>
          <w:rFonts w:ascii="Arial" w:hAnsi="Arial" w:cs="Arial"/>
          <w:color w:val="333333"/>
          <w:sz w:val="16"/>
          <w:szCs w:val="16"/>
        </w:rPr>
      </w:pPr>
      <w:r w:rsidRPr="0090689D">
        <w:rPr>
          <w:rFonts w:ascii="Arial" w:hAnsi="Arial" w:cs="Arial"/>
          <w:color w:val="333333"/>
          <w:sz w:val="16"/>
          <w:szCs w:val="16"/>
        </w:rPr>
        <w:t>Télécopie</w:t>
      </w:r>
      <w:r>
        <w:rPr>
          <w:rFonts w:ascii="Arial" w:hAnsi="Arial" w:cs="Arial"/>
          <w:color w:val="333333"/>
          <w:sz w:val="16"/>
          <w:szCs w:val="16"/>
        </w:rPr>
        <w:t xml:space="preserve"> : </w:t>
      </w:r>
      <w:r w:rsidRPr="0090689D">
        <w:rPr>
          <w:rFonts w:ascii="Arial" w:hAnsi="Arial" w:cs="Arial"/>
          <w:color w:val="333333"/>
          <w:sz w:val="16"/>
          <w:szCs w:val="16"/>
        </w:rPr>
        <w:t>04 72 89 11 90</w:t>
      </w:r>
    </w:p>
    <w:p w14:paraId="5ADB4BBD" w14:textId="77777777" w:rsidR="008A7ECC" w:rsidRPr="0090689D" w:rsidRDefault="008A7ECC" w:rsidP="008A7ECC">
      <w:pPr>
        <w:spacing w:line="288" w:lineRule="auto"/>
        <w:ind w:right="-80"/>
        <w:jc w:val="right"/>
        <w:rPr>
          <w:rFonts w:ascii="Arial" w:hAnsi="Arial" w:cs="Arial"/>
          <w:color w:val="333333"/>
          <w:sz w:val="16"/>
          <w:szCs w:val="16"/>
        </w:rPr>
      </w:pPr>
      <w:r w:rsidRPr="0090689D">
        <w:rPr>
          <w:rFonts w:ascii="Arial" w:hAnsi="Arial" w:cs="Arial"/>
          <w:color w:val="333333"/>
          <w:sz w:val="16"/>
          <w:szCs w:val="16"/>
        </w:rPr>
        <w:t>Courriel</w:t>
      </w:r>
      <w:r>
        <w:rPr>
          <w:rFonts w:ascii="Arial" w:hAnsi="Arial" w:cs="Arial"/>
          <w:color w:val="333333"/>
          <w:sz w:val="16"/>
          <w:szCs w:val="16"/>
        </w:rPr>
        <w:t xml:space="preserve"> : </w:t>
      </w:r>
      <w:r w:rsidRPr="0090689D">
        <w:rPr>
          <w:rFonts w:ascii="Arial" w:hAnsi="Arial" w:cs="Arial"/>
          <w:color w:val="333333"/>
          <w:sz w:val="16"/>
          <w:szCs w:val="16"/>
        </w:rPr>
        <w:t>Ce.0693019g@ac-lyon.fr</w:t>
      </w:r>
    </w:p>
    <w:p w14:paraId="29F5673B" w14:textId="77777777" w:rsidR="008A7ECC" w:rsidRDefault="008A7ECC" w:rsidP="008A7ECC"/>
    <w:p w14:paraId="4686068B" w14:textId="77777777" w:rsidR="008A7ECC" w:rsidRDefault="008A7ECC" w:rsidP="008A7ECC">
      <w:pPr>
        <w:jc w:val="both"/>
        <w:rPr>
          <w:rFonts w:ascii="Arial" w:hAnsi="Arial" w:cs="Arial"/>
          <w:sz w:val="22"/>
          <w:szCs w:val="22"/>
        </w:rPr>
      </w:pPr>
    </w:p>
    <w:p w14:paraId="1EB5E09C" w14:textId="77777777" w:rsidR="008A7ECC" w:rsidRDefault="008A7ECC" w:rsidP="008A7ECC">
      <w:pPr>
        <w:jc w:val="both"/>
        <w:rPr>
          <w:rFonts w:ascii="Arial" w:hAnsi="Arial" w:cs="Arial"/>
          <w:sz w:val="22"/>
          <w:szCs w:val="22"/>
        </w:rPr>
      </w:pPr>
    </w:p>
    <w:p w14:paraId="4276798B" w14:textId="77777777" w:rsidR="008A7ECC" w:rsidRDefault="008A7ECC" w:rsidP="008A7ECC">
      <w:pPr>
        <w:jc w:val="both"/>
        <w:rPr>
          <w:rFonts w:ascii="Arial" w:hAnsi="Arial" w:cs="Arial"/>
          <w:sz w:val="22"/>
          <w:szCs w:val="22"/>
        </w:rPr>
      </w:pPr>
    </w:p>
    <w:p w14:paraId="56219E2A" w14:textId="77777777" w:rsidR="008A7ECC" w:rsidRPr="0050301F" w:rsidRDefault="008A7ECC" w:rsidP="008A7ECC">
      <w:pPr>
        <w:jc w:val="both"/>
      </w:pPr>
      <w:r w:rsidRPr="0050301F">
        <w:rPr>
          <w:rFonts w:ascii="Arial" w:hAnsi="Arial" w:cs="Arial"/>
          <w:sz w:val="22"/>
          <w:szCs w:val="22"/>
        </w:rPr>
        <w:t>Le retour des élèves en classe est un moment privilégié pour les écouter et faire un bilan de la situation de chacun pour mieux définir le parcours individuel. Afin d’éviter que les difficultés non surmontées</w:t>
      </w:r>
      <w:r>
        <w:rPr>
          <w:rFonts w:ascii="Arial" w:hAnsi="Arial" w:cs="Arial"/>
          <w:sz w:val="22"/>
          <w:szCs w:val="22"/>
        </w:rPr>
        <w:t>,</w:t>
      </w:r>
      <w:r w:rsidRPr="0050301F">
        <w:rPr>
          <w:rFonts w:ascii="Arial" w:hAnsi="Arial" w:cs="Arial"/>
          <w:sz w:val="22"/>
          <w:szCs w:val="22"/>
        </w:rPr>
        <w:t xml:space="preserve"> au cours de cette année si particulière</w:t>
      </w:r>
      <w:r>
        <w:rPr>
          <w:rFonts w:ascii="Arial" w:hAnsi="Arial" w:cs="Arial"/>
          <w:sz w:val="22"/>
          <w:szCs w:val="22"/>
        </w:rPr>
        <w:t>,</w:t>
      </w:r>
      <w:r w:rsidRPr="0050301F">
        <w:rPr>
          <w:rFonts w:ascii="Arial" w:hAnsi="Arial" w:cs="Arial"/>
          <w:sz w:val="22"/>
          <w:szCs w:val="22"/>
        </w:rPr>
        <w:t xml:space="preserve"> ne s’ancrent durablement, des évaluations diagnostiques sont proposées aux enseignants suite aux questionnements portés à la connaissance de l’équipe de circonscription. </w:t>
      </w:r>
    </w:p>
    <w:p w14:paraId="62BD94D6" w14:textId="77777777" w:rsidR="008A7ECC" w:rsidRDefault="008A7ECC" w:rsidP="008A7ECC">
      <w:pPr>
        <w:jc w:val="both"/>
        <w:rPr>
          <w:rFonts w:ascii="Arial" w:hAnsi="Arial" w:cs="Arial"/>
          <w:sz w:val="22"/>
          <w:szCs w:val="22"/>
        </w:rPr>
      </w:pPr>
      <w:r w:rsidRPr="0050301F">
        <w:rPr>
          <w:rFonts w:ascii="Arial" w:hAnsi="Arial" w:cs="Arial"/>
          <w:sz w:val="22"/>
          <w:szCs w:val="22"/>
        </w:rPr>
        <w:t>Ces évaluations diagnostiques s’ancrent dans la détermination de</w:t>
      </w:r>
      <w:r>
        <w:rPr>
          <w:rFonts w:ascii="Arial" w:hAnsi="Arial" w:cs="Arial"/>
          <w:sz w:val="22"/>
          <w:szCs w:val="22"/>
        </w:rPr>
        <w:t>s attendus</w:t>
      </w:r>
      <w:r w:rsidRPr="0050301F">
        <w:rPr>
          <w:rFonts w:ascii="Arial" w:hAnsi="Arial" w:cs="Arial"/>
          <w:sz w:val="22"/>
          <w:szCs w:val="22"/>
        </w:rPr>
        <w:t xml:space="preserve"> </w:t>
      </w:r>
      <w:r>
        <w:rPr>
          <w:rFonts w:ascii="Arial" w:hAnsi="Arial" w:cs="Arial"/>
          <w:sz w:val="22"/>
          <w:szCs w:val="22"/>
        </w:rPr>
        <w:t xml:space="preserve">prioritaires, </w:t>
      </w:r>
      <w:r w:rsidRPr="0050301F">
        <w:rPr>
          <w:rFonts w:ascii="Arial" w:hAnsi="Arial" w:cs="Arial"/>
          <w:sz w:val="22"/>
          <w:szCs w:val="22"/>
        </w:rPr>
        <w:t>ciblés</w:t>
      </w:r>
      <w:r>
        <w:rPr>
          <w:rFonts w:ascii="Arial" w:hAnsi="Arial" w:cs="Arial"/>
          <w:sz w:val="22"/>
          <w:szCs w:val="22"/>
        </w:rPr>
        <w:t xml:space="preserve"> par l’équipe de circonscription,</w:t>
      </w:r>
      <w:r w:rsidRPr="0050301F">
        <w:rPr>
          <w:rFonts w:ascii="Arial" w:hAnsi="Arial" w:cs="Arial"/>
          <w:sz w:val="22"/>
          <w:szCs w:val="22"/>
        </w:rPr>
        <w:t xml:space="preserve"> dans les programmes pour chaque année de cycle et visent à accompagner les enseignants dans la priorisation des compétences à travailler, le repérage des acquis des élèves et ainsi identifier très rapidement les progrès accomplis et ceux qui restent à accomplir, après cette longue période de confinement.</w:t>
      </w:r>
    </w:p>
    <w:p w14:paraId="1E03BEF2" w14:textId="77777777" w:rsidR="008A7ECC" w:rsidRPr="0050301F" w:rsidRDefault="008A7ECC" w:rsidP="008A7ECC">
      <w:pPr>
        <w:jc w:val="both"/>
      </w:pPr>
    </w:p>
    <w:p w14:paraId="10C0FE4B" w14:textId="77777777" w:rsidR="008A7ECC" w:rsidRDefault="008A7ECC" w:rsidP="008A7ECC">
      <w:pPr>
        <w:jc w:val="both"/>
        <w:rPr>
          <w:rFonts w:ascii="Arial" w:hAnsi="Arial" w:cs="Arial"/>
          <w:sz w:val="22"/>
          <w:szCs w:val="22"/>
        </w:rPr>
      </w:pPr>
      <w:r w:rsidRPr="0050301F">
        <w:rPr>
          <w:rFonts w:ascii="Arial" w:hAnsi="Arial" w:cs="Arial"/>
          <w:sz w:val="22"/>
          <w:szCs w:val="22"/>
        </w:rPr>
        <w:t xml:space="preserve">L’équipe de formateurs engagés dans ce travail reste à votre écoute et je les remercie </w:t>
      </w:r>
      <w:r>
        <w:rPr>
          <w:rFonts w:ascii="Arial" w:hAnsi="Arial" w:cs="Arial"/>
          <w:sz w:val="22"/>
          <w:szCs w:val="22"/>
        </w:rPr>
        <w:t>vivement pour le travail fourni ainsi que tous les enseignants qui de près ou de loin ont apporté leur contribution.</w:t>
      </w:r>
    </w:p>
    <w:p w14:paraId="56E83572" w14:textId="77777777" w:rsidR="008A7ECC" w:rsidRPr="0050301F" w:rsidRDefault="008A7ECC" w:rsidP="008A7ECC">
      <w:pPr>
        <w:jc w:val="both"/>
      </w:pPr>
    </w:p>
    <w:p w14:paraId="25574B14" w14:textId="77777777" w:rsidR="008A7ECC" w:rsidRPr="0050301F" w:rsidRDefault="008A7ECC" w:rsidP="008A7ECC">
      <w:pPr>
        <w:jc w:val="both"/>
      </w:pPr>
      <w:r w:rsidRPr="0050301F">
        <w:rPr>
          <w:rFonts w:ascii="Arial" w:hAnsi="Arial" w:cs="Arial"/>
          <w:sz w:val="22"/>
          <w:szCs w:val="22"/>
        </w:rPr>
        <w:t>Catherine GERVAIS</w:t>
      </w:r>
    </w:p>
    <w:p w14:paraId="20E810FD" w14:textId="77777777" w:rsidR="008A7ECC" w:rsidRDefault="008A7ECC" w:rsidP="008A7ECC">
      <w:pPr>
        <w:jc w:val="both"/>
      </w:pPr>
      <w:r w:rsidRPr="0050301F">
        <w:t> </w:t>
      </w:r>
    </w:p>
    <w:p w14:paraId="01E081C5" w14:textId="77777777" w:rsidR="008A7ECC" w:rsidRPr="0050301F" w:rsidRDefault="008A7ECC" w:rsidP="008A7ECC">
      <w:pPr>
        <w:jc w:val="both"/>
      </w:pPr>
    </w:p>
    <w:p w14:paraId="1CDF1D76" w14:textId="77777777" w:rsidR="008A7ECC" w:rsidRPr="0050301F" w:rsidRDefault="008A7ECC" w:rsidP="008A7ECC">
      <w:pPr>
        <w:jc w:val="both"/>
      </w:pPr>
      <w:r w:rsidRPr="0050301F">
        <w:rPr>
          <w:rFonts w:ascii="Arial" w:hAnsi="Arial" w:cs="Arial"/>
          <w:sz w:val="22"/>
          <w:szCs w:val="22"/>
        </w:rPr>
        <w:t xml:space="preserve">NB : En complément, pour accompagner les professeurs dans cette démarche, le ministère met à leur disposition un ensemble de </w:t>
      </w:r>
      <w:hyperlink r:id="rId9" w:tgtFrame="_blank" w:history="1">
        <w:r w:rsidRPr="0050301F">
          <w:rPr>
            <w:rFonts w:ascii="Arial" w:hAnsi="Arial" w:cs="Arial"/>
            <w:color w:val="0000FF"/>
            <w:sz w:val="22"/>
            <w:szCs w:val="22"/>
            <w:u w:val="single"/>
          </w:rPr>
          <w:t>fiches "objectifs pédagogiques prioritaires" et des exercices de bilan</w:t>
        </w:r>
      </w:hyperlink>
      <w:r w:rsidRPr="0050301F">
        <w:rPr>
          <w:rFonts w:ascii="Arial" w:hAnsi="Arial" w:cs="Arial"/>
          <w:sz w:val="22"/>
          <w:szCs w:val="22"/>
        </w:rPr>
        <w:t xml:space="preserve"> pour chaque niveau de la maternelle à la classe de 3e.</w:t>
      </w:r>
      <w:r w:rsidRPr="0050301F">
        <w:t xml:space="preserve"> </w:t>
      </w:r>
    </w:p>
    <w:p w14:paraId="367A08DE" w14:textId="77777777" w:rsidR="008A7ECC" w:rsidRDefault="008A7ECC" w:rsidP="008A7ECC"/>
    <w:p w14:paraId="02B304B1" w14:textId="77777777" w:rsidR="008A7ECC" w:rsidRDefault="008A7ECC" w:rsidP="008A7ECC"/>
    <w:p w14:paraId="28C7BE30" w14:textId="77777777" w:rsidR="008A7ECC" w:rsidRDefault="008A7ECC" w:rsidP="008A7ECC">
      <w:pPr>
        <w:rPr>
          <w:b/>
          <w:sz w:val="28"/>
          <w:szCs w:val="28"/>
        </w:rPr>
      </w:pPr>
      <w:r w:rsidRPr="0050301F">
        <w:rPr>
          <w:b/>
          <w:sz w:val="28"/>
          <w:szCs w:val="28"/>
        </w:rPr>
        <w:t>Les formateurs engagés</w:t>
      </w:r>
    </w:p>
    <w:p w14:paraId="11D800A6" w14:textId="77777777" w:rsidR="008A7ECC" w:rsidRPr="0050301F" w:rsidRDefault="008A7ECC" w:rsidP="008A7ECC">
      <w:pPr>
        <w:rPr>
          <w:b/>
          <w:sz w:val="28"/>
          <w:szCs w:val="28"/>
        </w:rPr>
      </w:pPr>
    </w:p>
    <w:tbl>
      <w:tblPr>
        <w:tblStyle w:val="Grilledutableau"/>
        <w:tblW w:w="8359" w:type="dxa"/>
        <w:jc w:val="center"/>
        <w:tblLook w:val="04A0" w:firstRow="1" w:lastRow="0" w:firstColumn="1" w:lastColumn="0" w:noHBand="0" w:noVBand="1"/>
      </w:tblPr>
      <w:tblGrid>
        <w:gridCol w:w="2263"/>
        <w:gridCol w:w="6096"/>
      </w:tblGrid>
      <w:tr w:rsidR="008A7ECC" w14:paraId="4A1764FF" w14:textId="77777777" w:rsidTr="00251B4D">
        <w:trPr>
          <w:trHeight w:val="618"/>
          <w:jc w:val="center"/>
        </w:trPr>
        <w:tc>
          <w:tcPr>
            <w:tcW w:w="2263" w:type="dxa"/>
            <w:vAlign w:val="center"/>
          </w:tcPr>
          <w:p w14:paraId="269D962E" w14:textId="77777777" w:rsidR="008A7ECC" w:rsidRPr="0050301F" w:rsidRDefault="008A7ECC" w:rsidP="00251B4D">
            <w:pPr>
              <w:pStyle w:val="Paragraphedeliste"/>
              <w:ind w:left="0"/>
              <w:rPr>
                <w:rFonts w:ascii="Arial" w:hAnsi="Arial" w:cs="Arial"/>
                <w:b/>
              </w:rPr>
            </w:pPr>
            <w:r w:rsidRPr="0050301F">
              <w:rPr>
                <w:rFonts w:ascii="Arial" w:hAnsi="Arial" w:cs="Arial"/>
                <w:b/>
              </w:rPr>
              <w:t>Maternelle</w:t>
            </w:r>
          </w:p>
        </w:tc>
        <w:tc>
          <w:tcPr>
            <w:tcW w:w="6096" w:type="dxa"/>
            <w:vAlign w:val="center"/>
          </w:tcPr>
          <w:p w14:paraId="06972D32" w14:textId="77777777" w:rsidR="008A7ECC" w:rsidRPr="0050301F" w:rsidRDefault="008A7ECC" w:rsidP="00251B4D">
            <w:pPr>
              <w:pStyle w:val="Paragraphedeliste"/>
              <w:ind w:left="0"/>
              <w:rPr>
                <w:rFonts w:ascii="Arial" w:hAnsi="Arial" w:cs="Arial"/>
                <w:sz w:val="22"/>
                <w:szCs w:val="22"/>
              </w:rPr>
            </w:pPr>
            <w:r w:rsidRPr="0050301F">
              <w:rPr>
                <w:rFonts w:ascii="Arial" w:hAnsi="Arial" w:cs="Arial"/>
                <w:sz w:val="22"/>
                <w:szCs w:val="22"/>
              </w:rPr>
              <w:t>Fahima</w:t>
            </w:r>
            <w:r>
              <w:rPr>
                <w:rFonts w:ascii="Arial" w:hAnsi="Arial" w:cs="Arial"/>
                <w:sz w:val="22"/>
                <w:szCs w:val="22"/>
              </w:rPr>
              <w:t xml:space="preserve"> MELIZI Claire GENECHESI</w:t>
            </w:r>
          </w:p>
          <w:p w14:paraId="70AD7967" w14:textId="77777777" w:rsidR="008A7ECC" w:rsidRPr="0050301F" w:rsidRDefault="008A7ECC" w:rsidP="00251B4D">
            <w:pPr>
              <w:pStyle w:val="Paragraphedeliste"/>
              <w:ind w:left="0"/>
              <w:rPr>
                <w:rFonts w:ascii="Arial" w:hAnsi="Arial" w:cs="Arial"/>
                <w:sz w:val="22"/>
                <w:szCs w:val="22"/>
              </w:rPr>
            </w:pPr>
          </w:p>
        </w:tc>
      </w:tr>
      <w:tr w:rsidR="008A7ECC" w14:paraId="73736217" w14:textId="77777777" w:rsidTr="00251B4D">
        <w:trPr>
          <w:trHeight w:val="938"/>
          <w:jc w:val="center"/>
        </w:trPr>
        <w:tc>
          <w:tcPr>
            <w:tcW w:w="2263" w:type="dxa"/>
            <w:vAlign w:val="center"/>
          </w:tcPr>
          <w:p w14:paraId="7E8A58C9" w14:textId="77777777" w:rsidR="008A7ECC" w:rsidRPr="0050301F" w:rsidRDefault="008A7ECC" w:rsidP="00251B4D">
            <w:pPr>
              <w:pStyle w:val="Paragraphedeliste"/>
              <w:ind w:left="0"/>
              <w:rPr>
                <w:rFonts w:ascii="Arial" w:hAnsi="Arial" w:cs="Arial"/>
                <w:b/>
              </w:rPr>
            </w:pPr>
            <w:r w:rsidRPr="0050301F">
              <w:rPr>
                <w:rFonts w:ascii="Arial" w:hAnsi="Arial" w:cs="Arial"/>
                <w:b/>
              </w:rPr>
              <w:t>Cycle 2</w:t>
            </w:r>
          </w:p>
        </w:tc>
        <w:tc>
          <w:tcPr>
            <w:tcW w:w="6096" w:type="dxa"/>
            <w:vAlign w:val="center"/>
          </w:tcPr>
          <w:p w14:paraId="1C7D022B" w14:textId="77777777" w:rsidR="008A7ECC" w:rsidRPr="0050301F" w:rsidRDefault="008A7ECC" w:rsidP="00251B4D">
            <w:pPr>
              <w:pStyle w:val="Paragraphedeliste"/>
              <w:ind w:left="0"/>
              <w:rPr>
                <w:rFonts w:ascii="Arial" w:hAnsi="Arial" w:cs="Arial"/>
                <w:sz w:val="22"/>
                <w:szCs w:val="22"/>
              </w:rPr>
            </w:pPr>
            <w:r w:rsidRPr="0050301F">
              <w:rPr>
                <w:rFonts w:ascii="Arial" w:hAnsi="Arial" w:cs="Arial"/>
                <w:sz w:val="22"/>
                <w:szCs w:val="22"/>
              </w:rPr>
              <w:t>David H</w:t>
            </w:r>
            <w:r>
              <w:rPr>
                <w:rFonts w:ascii="Arial" w:hAnsi="Arial" w:cs="Arial"/>
                <w:sz w:val="22"/>
                <w:szCs w:val="22"/>
              </w:rPr>
              <w:t xml:space="preserve">ERAUD </w:t>
            </w:r>
            <w:r w:rsidRPr="0050301F">
              <w:rPr>
                <w:rFonts w:ascii="Arial" w:hAnsi="Arial" w:cs="Arial"/>
                <w:sz w:val="22"/>
                <w:szCs w:val="22"/>
              </w:rPr>
              <w:t>Sophie M</w:t>
            </w:r>
            <w:r>
              <w:rPr>
                <w:rFonts w:ascii="Arial" w:hAnsi="Arial" w:cs="Arial"/>
                <w:sz w:val="22"/>
                <w:szCs w:val="22"/>
              </w:rPr>
              <w:t>ARUT</w:t>
            </w:r>
            <w:r w:rsidRPr="0050301F">
              <w:rPr>
                <w:rFonts w:ascii="Arial" w:hAnsi="Arial" w:cs="Arial"/>
                <w:sz w:val="22"/>
                <w:szCs w:val="22"/>
              </w:rPr>
              <w:t xml:space="preserve"> Geneviève L</w:t>
            </w:r>
            <w:r>
              <w:rPr>
                <w:rFonts w:ascii="Arial" w:hAnsi="Arial" w:cs="Arial"/>
                <w:sz w:val="22"/>
                <w:szCs w:val="22"/>
              </w:rPr>
              <w:t>AGAIN</w:t>
            </w:r>
          </w:p>
          <w:p w14:paraId="02C8FBE0" w14:textId="77777777" w:rsidR="008A7ECC" w:rsidRPr="0050301F" w:rsidRDefault="008A7ECC" w:rsidP="00251B4D">
            <w:pPr>
              <w:pStyle w:val="Paragraphedeliste"/>
              <w:ind w:left="0"/>
              <w:rPr>
                <w:rFonts w:ascii="Arial" w:hAnsi="Arial" w:cs="Arial"/>
                <w:sz w:val="22"/>
                <w:szCs w:val="22"/>
              </w:rPr>
            </w:pPr>
          </w:p>
        </w:tc>
      </w:tr>
      <w:tr w:rsidR="008A7ECC" w14:paraId="48FC33A8" w14:textId="77777777" w:rsidTr="00251B4D">
        <w:trPr>
          <w:trHeight w:val="919"/>
          <w:jc w:val="center"/>
        </w:trPr>
        <w:tc>
          <w:tcPr>
            <w:tcW w:w="2263" w:type="dxa"/>
            <w:vAlign w:val="center"/>
          </w:tcPr>
          <w:p w14:paraId="2C870285" w14:textId="77777777" w:rsidR="008A7ECC" w:rsidRPr="0050301F" w:rsidRDefault="008A7ECC" w:rsidP="00251B4D">
            <w:pPr>
              <w:pStyle w:val="Paragraphedeliste"/>
              <w:ind w:left="0"/>
              <w:rPr>
                <w:rFonts w:ascii="Arial" w:hAnsi="Arial" w:cs="Arial"/>
                <w:b/>
              </w:rPr>
            </w:pPr>
            <w:r w:rsidRPr="0050301F">
              <w:rPr>
                <w:rFonts w:ascii="Arial" w:hAnsi="Arial" w:cs="Arial"/>
                <w:b/>
              </w:rPr>
              <w:t>Cycle 3</w:t>
            </w:r>
          </w:p>
        </w:tc>
        <w:tc>
          <w:tcPr>
            <w:tcW w:w="6096" w:type="dxa"/>
            <w:vAlign w:val="center"/>
          </w:tcPr>
          <w:p w14:paraId="527883F4" w14:textId="77777777" w:rsidR="008A7ECC" w:rsidRPr="0050301F" w:rsidRDefault="008A7ECC" w:rsidP="00251B4D">
            <w:pPr>
              <w:pStyle w:val="Paragraphedeliste"/>
              <w:ind w:left="0"/>
              <w:rPr>
                <w:rFonts w:ascii="Arial" w:hAnsi="Arial" w:cs="Arial"/>
                <w:sz w:val="22"/>
                <w:szCs w:val="22"/>
              </w:rPr>
            </w:pPr>
            <w:r w:rsidRPr="0050301F">
              <w:rPr>
                <w:rFonts w:ascii="Arial" w:hAnsi="Arial" w:cs="Arial"/>
                <w:sz w:val="22"/>
                <w:szCs w:val="22"/>
              </w:rPr>
              <w:t>Alain D</w:t>
            </w:r>
            <w:r>
              <w:rPr>
                <w:rFonts w:ascii="Arial" w:hAnsi="Arial" w:cs="Arial"/>
                <w:sz w:val="22"/>
                <w:szCs w:val="22"/>
              </w:rPr>
              <w:t xml:space="preserve">ARAN </w:t>
            </w:r>
            <w:r w:rsidRPr="0050301F">
              <w:rPr>
                <w:rFonts w:ascii="Arial" w:hAnsi="Arial" w:cs="Arial"/>
                <w:sz w:val="22"/>
                <w:szCs w:val="22"/>
              </w:rPr>
              <w:t>Lionel B</w:t>
            </w:r>
            <w:r>
              <w:rPr>
                <w:rFonts w:ascii="Arial" w:hAnsi="Arial" w:cs="Arial"/>
                <w:sz w:val="22"/>
                <w:szCs w:val="22"/>
              </w:rPr>
              <w:t>OSSY</w:t>
            </w:r>
            <w:r w:rsidRPr="0050301F">
              <w:rPr>
                <w:rFonts w:ascii="Arial" w:hAnsi="Arial" w:cs="Arial"/>
                <w:sz w:val="22"/>
                <w:szCs w:val="22"/>
              </w:rPr>
              <w:t xml:space="preserve"> Cécile C</w:t>
            </w:r>
            <w:r>
              <w:rPr>
                <w:rFonts w:ascii="Arial" w:hAnsi="Arial" w:cs="Arial"/>
                <w:sz w:val="22"/>
                <w:szCs w:val="22"/>
              </w:rPr>
              <w:t>HOVET</w:t>
            </w:r>
          </w:p>
          <w:p w14:paraId="746B0719" w14:textId="77777777" w:rsidR="008A7ECC" w:rsidRPr="0050301F" w:rsidRDefault="008A7ECC" w:rsidP="00251B4D">
            <w:pPr>
              <w:pStyle w:val="Paragraphedeliste"/>
              <w:ind w:left="0"/>
              <w:rPr>
                <w:rFonts w:ascii="Arial" w:hAnsi="Arial" w:cs="Arial"/>
                <w:sz w:val="22"/>
                <w:szCs w:val="22"/>
              </w:rPr>
            </w:pPr>
          </w:p>
        </w:tc>
      </w:tr>
    </w:tbl>
    <w:p w14:paraId="0E568B53" w14:textId="77777777" w:rsidR="008A7ECC" w:rsidRDefault="008A7ECC" w:rsidP="008A7ECC">
      <w:pPr>
        <w:pStyle w:val="Paragraphedeliste"/>
        <w:rPr>
          <w:rFonts w:ascii="Arial" w:hAnsi="Arial" w:cs="Arial"/>
          <w:b/>
          <w:sz w:val="28"/>
          <w:szCs w:val="28"/>
        </w:rPr>
      </w:pPr>
    </w:p>
    <w:p w14:paraId="292BBA15" w14:textId="77777777" w:rsidR="00183DB7" w:rsidRDefault="00183DB7" w:rsidP="008A7ECC"/>
    <w:p w14:paraId="0D8E83AF" w14:textId="77777777" w:rsidR="008A7ECC" w:rsidRDefault="008A7ECC" w:rsidP="008A7ECC"/>
    <w:p w14:paraId="2F5E9210" w14:textId="77777777" w:rsidR="008A7ECC" w:rsidRDefault="008A7ECC" w:rsidP="008A7ECC"/>
    <w:p w14:paraId="5A164036" w14:textId="77777777" w:rsidR="008A7ECC" w:rsidRDefault="008A7ECC" w:rsidP="008A7ECC"/>
    <w:p w14:paraId="22AA2DA3" w14:textId="77777777" w:rsidR="008A7ECC" w:rsidRDefault="008A7ECC" w:rsidP="008A7ECC"/>
    <w:tbl>
      <w:tblPr>
        <w:tblW w:w="0" w:type="auto"/>
        <w:tblInd w:w="133" w:type="dxa"/>
        <w:tblLayout w:type="fixed"/>
        <w:tblCellMar>
          <w:top w:w="100" w:type="dxa"/>
          <w:left w:w="100" w:type="dxa"/>
          <w:bottom w:w="100" w:type="dxa"/>
          <w:right w:w="100" w:type="dxa"/>
        </w:tblCellMar>
        <w:tblLook w:val="0000" w:firstRow="0" w:lastRow="0" w:firstColumn="0" w:lastColumn="0" w:noHBand="0" w:noVBand="0"/>
      </w:tblPr>
      <w:tblGrid>
        <w:gridCol w:w="10716"/>
      </w:tblGrid>
      <w:tr w:rsidR="008A7ECC" w14:paraId="6B3CAA50" w14:textId="77777777" w:rsidTr="00251B4D">
        <w:tc>
          <w:tcPr>
            <w:tcW w:w="10716" w:type="dxa"/>
            <w:tcBorders>
              <w:top w:val="single" w:sz="8" w:space="0" w:color="000000"/>
              <w:left w:val="single" w:sz="8" w:space="0" w:color="000000"/>
              <w:bottom w:val="single" w:sz="8" w:space="0" w:color="000000"/>
              <w:right w:val="single" w:sz="8" w:space="0" w:color="000000"/>
            </w:tcBorders>
            <w:shd w:val="clear" w:color="auto" w:fill="D9D9D9"/>
          </w:tcPr>
          <w:p w14:paraId="75A58DC5" w14:textId="77777777" w:rsidR="008A7ECC" w:rsidRDefault="008A7ECC" w:rsidP="00251B4D">
            <w:pPr>
              <w:jc w:val="center"/>
            </w:pPr>
            <w:r>
              <w:rPr>
                <w:rFonts w:ascii="Arial" w:hAnsi="Arial"/>
                <w:b/>
                <w:sz w:val="48"/>
                <w:szCs w:val="48"/>
              </w:rPr>
              <w:lastRenderedPageBreak/>
              <w:t>EVALUATIONS CP - Français</w:t>
            </w:r>
          </w:p>
        </w:tc>
      </w:tr>
    </w:tbl>
    <w:p w14:paraId="115EA0B2" w14:textId="77777777" w:rsidR="008A7ECC" w:rsidRDefault="008A7ECC" w:rsidP="008A7ECC"/>
    <w:p w14:paraId="76479A36" w14:textId="77777777" w:rsidR="008A7ECC" w:rsidRDefault="008A7ECC" w:rsidP="008A7ECC">
      <w:r>
        <w:rPr>
          <w:rFonts w:ascii="Arial" w:hAnsi="Arial"/>
          <w:b/>
        </w:rPr>
        <w:t>Synthèse des compétences prioritaires retenues</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860"/>
        <w:gridCol w:w="5985"/>
        <w:gridCol w:w="2931"/>
      </w:tblGrid>
      <w:tr w:rsidR="008A7ECC" w14:paraId="4AF40048" w14:textId="77777777" w:rsidTr="00251B4D">
        <w:tc>
          <w:tcPr>
            <w:tcW w:w="186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3F409BF"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rPr>
              <w:t>Domaine</w:t>
            </w:r>
          </w:p>
        </w:tc>
        <w:tc>
          <w:tcPr>
            <w:tcW w:w="5985"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426AF3E" w14:textId="77777777" w:rsidR="008A7ECC" w:rsidRDefault="008A7ECC" w:rsidP="00251B4D">
            <w:pPr>
              <w:widowControl w:val="0"/>
            </w:pPr>
            <w:r>
              <w:rPr>
                <w:rFonts w:ascii="Arial" w:hAnsi="Arial"/>
              </w:rPr>
              <w:t>Compétences</w:t>
            </w:r>
          </w:p>
        </w:tc>
        <w:tc>
          <w:tcPr>
            <w:tcW w:w="2931"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B1DA29B" w14:textId="77777777" w:rsidR="008A7ECC" w:rsidRDefault="008A7ECC" w:rsidP="00251B4D">
            <w:pPr>
              <w:widowControl w:val="0"/>
              <w:pBdr>
                <w:top w:val="none" w:sz="0" w:space="0" w:color="000000"/>
                <w:left w:val="none" w:sz="0" w:space="0" w:color="000000"/>
                <w:bottom w:val="none" w:sz="0" w:space="0" w:color="000000"/>
                <w:right w:val="none" w:sz="0" w:space="0" w:color="000000"/>
              </w:pBdr>
              <w:jc w:val="center"/>
            </w:pPr>
            <w:r>
              <w:rPr>
                <w:rFonts w:ascii="Arial" w:hAnsi="Arial"/>
              </w:rPr>
              <w:t>A revoir prioritairement avec l’élève</w:t>
            </w:r>
          </w:p>
        </w:tc>
      </w:tr>
      <w:tr w:rsidR="008A7ECC" w14:paraId="5CAC8422" w14:textId="77777777" w:rsidTr="00251B4D">
        <w:tc>
          <w:tcPr>
            <w:tcW w:w="18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BB9A2F"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rPr>
              <w:t>Lecture et compréhension de l’écrit</w:t>
            </w:r>
          </w:p>
        </w:tc>
        <w:tc>
          <w:tcPr>
            <w:tcW w:w="5985" w:type="dxa"/>
            <w:tcBorders>
              <w:top w:val="single" w:sz="8" w:space="0" w:color="000000"/>
              <w:left w:val="single" w:sz="8" w:space="0" w:color="000000"/>
              <w:bottom w:val="single" w:sz="8" w:space="0" w:color="000000"/>
              <w:right w:val="single" w:sz="8" w:space="0" w:color="000000"/>
            </w:tcBorders>
            <w:shd w:val="clear" w:color="auto" w:fill="auto"/>
          </w:tcPr>
          <w:p w14:paraId="7116B03F" w14:textId="77777777" w:rsidR="008A7ECC" w:rsidRDefault="008A7ECC" w:rsidP="00251B4D">
            <w:pPr>
              <w:widowControl w:val="0"/>
            </w:pPr>
            <w:r>
              <w:rPr>
                <w:rFonts w:ascii="Arial" w:hAnsi="Arial"/>
              </w:rPr>
              <w:t>&gt; Identifier des mots de manière de plus en plus aisée</w:t>
            </w:r>
          </w:p>
          <w:p w14:paraId="0E74636A" w14:textId="77777777" w:rsidR="008A7ECC" w:rsidRDefault="008A7ECC" w:rsidP="00251B4D">
            <w:pPr>
              <w:widowControl w:val="0"/>
            </w:pPr>
            <w:r>
              <w:rPr>
                <w:rFonts w:ascii="Arial" w:hAnsi="Arial"/>
              </w:rPr>
              <w:t>&gt; Comprendre un texte et contrôler sa compréhension</w:t>
            </w:r>
          </w:p>
          <w:p w14:paraId="22169D2C" w14:textId="77777777" w:rsidR="008A7ECC" w:rsidRDefault="008A7ECC" w:rsidP="00251B4D">
            <w:pPr>
              <w:widowControl w:val="0"/>
            </w:pPr>
            <w:r>
              <w:rPr>
                <w:rFonts w:ascii="Arial" w:hAnsi="Arial"/>
              </w:rPr>
              <w:t>&gt; Lire à voix haute</w:t>
            </w:r>
          </w:p>
        </w:tc>
        <w:tc>
          <w:tcPr>
            <w:tcW w:w="2931" w:type="dxa"/>
            <w:tcBorders>
              <w:top w:val="single" w:sz="8" w:space="0" w:color="000000"/>
              <w:left w:val="single" w:sz="8" w:space="0" w:color="000000"/>
              <w:bottom w:val="single" w:sz="8" w:space="0" w:color="000000"/>
              <w:right w:val="single" w:sz="8" w:space="0" w:color="000000"/>
            </w:tcBorders>
            <w:shd w:val="clear" w:color="auto" w:fill="auto"/>
          </w:tcPr>
          <w:p w14:paraId="58985548" w14:textId="77777777" w:rsidR="008A7ECC" w:rsidRDefault="008A7ECC" w:rsidP="00251B4D">
            <w:pPr>
              <w:widowControl w:val="0"/>
              <w:jc w:val="center"/>
            </w:pPr>
            <w:r>
              <w:rPr>
                <w:rFonts w:ascii="Arial" w:hAnsi="Arial"/>
              </w:rPr>
              <w:t>Oui                Non</w:t>
            </w:r>
          </w:p>
          <w:p w14:paraId="670CA31D" w14:textId="77777777" w:rsidR="008A7ECC" w:rsidRDefault="008A7ECC" w:rsidP="00251B4D">
            <w:pPr>
              <w:widowControl w:val="0"/>
              <w:jc w:val="center"/>
            </w:pPr>
            <w:r>
              <w:rPr>
                <w:rFonts w:ascii="Arial" w:hAnsi="Arial"/>
              </w:rPr>
              <w:t>Oui                Non</w:t>
            </w:r>
          </w:p>
          <w:p w14:paraId="6ADA8851" w14:textId="77777777" w:rsidR="008A7ECC" w:rsidRDefault="008A7ECC" w:rsidP="00251B4D">
            <w:pPr>
              <w:widowControl w:val="0"/>
              <w:jc w:val="center"/>
            </w:pPr>
            <w:r>
              <w:rPr>
                <w:rFonts w:ascii="Arial" w:hAnsi="Arial"/>
              </w:rPr>
              <w:t>Oui                Non</w:t>
            </w:r>
          </w:p>
        </w:tc>
      </w:tr>
      <w:tr w:rsidR="008A7ECC" w14:paraId="750FAE80" w14:textId="77777777" w:rsidTr="00251B4D">
        <w:tc>
          <w:tcPr>
            <w:tcW w:w="18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55FE2A"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rPr>
              <w:t>Ecriture</w:t>
            </w:r>
          </w:p>
        </w:tc>
        <w:tc>
          <w:tcPr>
            <w:tcW w:w="5985" w:type="dxa"/>
            <w:tcBorders>
              <w:top w:val="single" w:sz="8" w:space="0" w:color="000000"/>
              <w:left w:val="single" w:sz="8" w:space="0" w:color="000000"/>
              <w:bottom w:val="single" w:sz="8" w:space="0" w:color="000000"/>
              <w:right w:val="single" w:sz="8" w:space="0" w:color="000000"/>
            </w:tcBorders>
            <w:shd w:val="clear" w:color="auto" w:fill="auto"/>
          </w:tcPr>
          <w:p w14:paraId="3B048E17"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rPr>
              <w:t>&gt; Copier</w:t>
            </w:r>
          </w:p>
          <w:p w14:paraId="38CBD35C"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rPr>
              <w:t>&gt; Écrire des textes en commençant à s'approprier une démarche</w:t>
            </w:r>
          </w:p>
        </w:tc>
        <w:tc>
          <w:tcPr>
            <w:tcW w:w="2931" w:type="dxa"/>
            <w:tcBorders>
              <w:top w:val="single" w:sz="8" w:space="0" w:color="000000"/>
              <w:left w:val="single" w:sz="8" w:space="0" w:color="000000"/>
              <w:bottom w:val="single" w:sz="8" w:space="0" w:color="000000"/>
              <w:right w:val="single" w:sz="8" w:space="0" w:color="000000"/>
            </w:tcBorders>
            <w:shd w:val="clear" w:color="auto" w:fill="auto"/>
          </w:tcPr>
          <w:p w14:paraId="7E784370" w14:textId="77777777" w:rsidR="008A7ECC" w:rsidRDefault="008A7ECC" w:rsidP="00251B4D">
            <w:pPr>
              <w:widowControl w:val="0"/>
              <w:jc w:val="center"/>
            </w:pPr>
            <w:r>
              <w:rPr>
                <w:rFonts w:ascii="Arial" w:hAnsi="Arial"/>
              </w:rPr>
              <w:t>Oui                Non</w:t>
            </w:r>
          </w:p>
          <w:p w14:paraId="66C029C7" w14:textId="77777777" w:rsidR="008A7ECC" w:rsidRDefault="008A7ECC" w:rsidP="00251B4D">
            <w:pPr>
              <w:widowControl w:val="0"/>
              <w:jc w:val="center"/>
            </w:pPr>
            <w:r>
              <w:rPr>
                <w:rFonts w:ascii="Arial" w:hAnsi="Arial"/>
              </w:rPr>
              <w:t>Oui                Non</w:t>
            </w:r>
          </w:p>
        </w:tc>
      </w:tr>
      <w:tr w:rsidR="008A7ECC" w14:paraId="5D87F5C1" w14:textId="77777777" w:rsidTr="00251B4D">
        <w:tc>
          <w:tcPr>
            <w:tcW w:w="18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A66453"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rPr>
              <w:t>Langage oral</w:t>
            </w:r>
          </w:p>
        </w:tc>
        <w:tc>
          <w:tcPr>
            <w:tcW w:w="5985" w:type="dxa"/>
            <w:tcBorders>
              <w:top w:val="single" w:sz="8" w:space="0" w:color="000000"/>
              <w:left w:val="single" w:sz="8" w:space="0" w:color="000000"/>
              <w:bottom w:val="single" w:sz="8" w:space="0" w:color="000000"/>
              <w:right w:val="single" w:sz="8" w:space="0" w:color="000000"/>
            </w:tcBorders>
            <w:shd w:val="clear" w:color="auto" w:fill="auto"/>
          </w:tcPr>
          <w:p w14:paraId="0B63BFDD"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rPr>
              <w:t>&gt; Écouter pour comprendre des messages oraux ou des textes lus par un adulte</w:t>
            </w:r>
          </w:p>
        </w:tc>
        <w:tc>
          <w:tcPr>
            <w:tcW w:w="2931" w:type="dxa"/>
            <w:tcBorders>
              <w:top w:val="single" w:sz="8" w:space="0" w:color="000000"/>
              <w:left w:val="single" w:sz="8" w:space="0" w:color="000000"/>
              <w:bottom w:val="single" w:sz="8" w:space="0" w:color="000000"/>
              <w:right w:val="single" w:sz="8" w:space="0" w:color="000000"/>
            </w:tcBorders>
            <w:shd w:val="clear" w:color="auto" w:fill="auto"/>
          </w:tcPr>
          <w:p w14:paraId="0CC43092" w14:textId="77777777" w:rsidR="008A7ECC" w:rsidRDefault="008A7ECC" w:rsidP="00251B4D">
            <w:pPr>
              <w:widowControl w:val="0"/>
              <w:jc w:val="center"/>
            </w:pPr>
            <w:r>
              <w:rPr>
                <w:rFonts w:ascii="Arial" w:hAnsi="Arial"/>
              </w:rPr>
              <w:t>Oui                Non</w:t>
            </w:r>
          </w:p>
        </w:tc>
      </w:tr>
    </w:tbl>
    <w:p w14:paraId="43EBC71A" w14:textId="77777777" w:rsidR="008A7ECC" w:rsidRDefault="008A7ECC" w:rsidP="008A7ECC">
      <w:pPr>
        <w:rPr>
          <w:rFonts w:ascii="Arial" w:hAnsi="Arial"/>
        </w:rPr>
      </w:pPr>
    </w:p>
    <w:p w14:paraId="4742100E" w14:textId="77777777" w:rsidR="008A7ECC" w:rsidRDefault="008A7ECC" w:rsidP="008A7ECC"/>
    <w:p w14:paraId="4C6EBA3C" w14:textId="77777777" w:rsidR="008A7ECC" w:rsidRDefault="008A7ECC" w:rsidP="008A7ECC">
      <w:r>
        <w:rPr>
          <w:b/>
          <w:sz w:val="36"/>
          <w:szCs w:val="36"/>
        </w:rPr>
        <w:t xml:space="preserve">▶ </w:t>
      </w:r>
      <w:r>
        <w:rPr>
          <w:rFonts w:ascii="Arial" w:hAnsi="Arial"/>
          <w:b/>
          <w:sz w:val="36"/>
          <w:szCs w:val="36"/>
          <w:u w:val="single"/>
        </w:rPr>
        <w:t>PARTIE 1: Lecture et compréhension de l’écrit</w:t>
      </w:r>
    </w:p>
    <w:p w14:paraId="4EEB5EC5" w14:textId="77777777" w:rsidR="008A7ECC" w:rsidRDefault="008A7ECC" w:rsidP="008A7ECC">
      <w:pPr>
        <w:rPr>
          <w:rFonts w:ascii="Arial" w:hAnsi="Arial"/>
        </w:rPr>
      </w:pP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0343"/>
      </w:tblGrid>
      <w:tr w:rsidR="008A7ECC" w14:paraId="2362DAB6" w14:textId="77777777" w:rsidTr="00251B4D">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369F96A4" w14:textId="77777777" w:rsidR="008A7ECC" w:rsidRDefault="008A7ECC" w:rsidP="00251B4D">
            <w:r>
              <w:rPr>
                <w:rFonts w:ascii="Arial" w:hAnsi="Arial"/>
                <w:u w:val="single"/>
              </w:rPr>
              <w:t xml:space="preserve">Domaine </w:t>
            </w:r>
            <w:r>
              <w:rPr>
                <w:rFonts w:ascii="Arial" w:hAnsi="Arial"/>
              </w:rPr>
              <w:t>: Lecture et compréhension de l’écrit</w:t>
            </w:r>
          </w:p>
        </w:tc>
      </w:tr>
      <w:tr w:rsidR="008A7ECC" w14:paraId="3592F2C5" w14:textId="77777777" w:rsidTr="00251B4D">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226D3662" w14:textId="77777777" w:rsidR="008A7ECC" w:rsidRDefault="008A7ECC" w:rsidP="00251B4D">
            <w:r>
              <w:rPr>
                <w:rFonts w:ascii="Arial" w:hAnsi="Arial"/>
                <w:u w:val="single"/>
              </w:rPr>
              <w:t>Compétences</w:t>
            </w:r>
            <w:r>
              <w:rPr>
                <w:rFonts w:ascii="Arial" w:hAnsi="Arial"/>
              </w:rPr>
              <w:t>:</w:t>
            </w:r>
          </w:p>
          <w:p w14:paraId="52CC2544" w14:textId="77777777" w:rsidR="008A7ECC" w:rsidRDefault="008A7ECC" w:rsidP="00251B4D">
            <w:r>
              <w:rPr>
                <w:rFonts w:ascii="Arial" w:hAnsi="Arial"/>
              </w:rPr>
              <w:t>Identifier des mots de manière de plus en plus aisée.</w:t>
            </w:r>
          </w:p>
          <w:p w14:paraId="7CBE8F78" w14:textId="77777777" w:rsidR="008A7ECC" w:rsidRDefault="008A7ECC" w:rsidP="00251B4D">
            <w:r>
              <w:rPr>
                <w:rFonts w:ascii="Arial" w:hAnsi="Arial"/>
              </w:rPr>
              <w:t>Lire à voix haute.</w:t>
            </w:r>
          </w:p>
        </w:tc>
      </w:tr>
      <w:tr w:rsidR="008A7ECC" w14:paraId="5B469340" w14:textId="77777777" w:rsidTr="00251B4D">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617832ED" w14:textId="77777777" w:rsidR="008A7ECC" w:rsidRDefault="008A7ECC" w:rsidP="00251B4D">
            <w:r>
              <w:rPr>
                <w:rFonts w:ascii="Arial" w:hAnsi="Arial"/>
                <w:u w:val="single"/>
              </w:rPr>
              <w:t xml:space="preserve">Objectif </w:t>
            </w:r>
            <w:r>
              <w:rPr>
                <w:rFonts w:ascii="Arial" w:hAnsi="Arial"/>
              </w:rPr>
              <w:t>: Montrer ce que je sais pour lire, écrire et comprendre.</w:t>
            </w:r>
          </w:p>
        </w:tc>
      </w:tr>
    </w:tbl>
    <w:p w14:paraId="3D8BE055" w14:textId="77777777" w:rsidR="008A7ECC" w:rsidRDefault="008A7ECC" w:rsidP="008A7ECC">
      <w:pPr>
        <w:spacing w:before="240"/>
      </w:pPr>
      <w:r>
        <w:rPr>
          <w:rFonts w:ascii="Arial" w:hAnsi="Arial"/>
          <w:u w:val="single"/>
        </w:rPr>
        <w:t>1 – Lire et écrire : à réaliser sur feuille, sur ardoise, avec des lettres mobiles, en épelant…</w:t>
      </w:r>
    </w:p>
    <w:p w14:paraId="3A29EDCD" w14:textId="77777777" w:rsidR="008A7ECC" w:rsidRDefault="008A7ECC" w:rsidP="008A7ECC">
      <w:pPr>
        <w:spacing w:before="240"/>
      </w:pPr>
      <w:r>
        <w:rPr>
          <w:rFonts w:ascii="Arial" w:hAnsi="Arial"/>
          <w:u w:val="single"/>
        </w:rPr>
        <w:t>a – Dictée : j’écris</w:t>
      </w:r>
    </w:p>
    <w:p w14:paraId="7594B1E7" w14:textId="77777777" w:rsidR="008A7ECC" w:rsidRDefault="008A7ECC" w:rsidP="008A7ECC">
      <w:pPr>
        <w:numPr>
          <w:ilvl w:val="0"/>
          <w:numId w:val="9"/>
        </w:numPr>
        <w:suppressAutoHyphens/>
        <w:spacing w:before="240" w:after="240"/>
      </w:pPr>
      <w:commentRangeStart w:id="0"/>
      <w:r>
        <w:rPr>
          <w:rFonts w:ascii="Arial" w:hAnsi="Arial"/>
        </w:rPr>
        <w:t xml:space="preserve">Syllabes </w:t>
      </w:r>
      <w:commentRangeEnd w:id="0"/>
      <w:r>
        <w:rPr>
          <w:rFonts w:ascii="Arial" w:hAnsi="Arial"/>
        </w:rPr>
        <w:commentReference w:id="0"/>
      </w:r>
      <w:r>
        <w:rPr>
          <w:rFonts w:ascii="Arial" w:hAnsi="Arial"/>
        </w:rPr>
        <w:t>:</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068"/>
        <w:gridCol w:w="2069"/>
        <w:gridCol w:w="2068"/>
        <w:gridCol w:w="2069"/>
        <w:gridCol w:w="2069"/>
      </w:tblGrid>
      <w:tr w:rsidR="008A7ECC" w14:paraId="0F7C7F64" w14:textId="77777777" w:rsidTr="00251B4D">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6479E25A"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rPr>
              <w:t xml:space="preserve">1- </w:t>
            </w:r>
            <w:r>
              <w:rPr>
                <w:rFonts w:ascii="Arial" w:hAnsi="Arial"/>
                <w:color w:val="FF0000"/>
              </w:rPr>
              <w:t>ma</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32ED8537"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rPr>
              <w:t xml:space="preserve">2- </w:t>
            </w:r>
            <w:r>
              <w:rPr>
                <w:rFonts w:ascii="Arial" w:hAnsi="Arial"/>
                <w:color w:val="FF0000"/>
              </w:rPr>
              <w:t>tri</w:t>
            </w:r>
          </w:p>
        </w:tc>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5D1C65BF"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rPr>
              <w:t xml:space="preserve">3- </w:t>
            </w:r>
            <w:r>
              <w:rPr>
                <w:rFonts w:ascii="Arial" w:hAnsi="Arial"/>
                <w:color w:val="FF0000"/>
              </w:rPr>
              <w:t>phu</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25783744"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rPr>
              <w:t xml:space="preserve">4- </w:t>
            </w:r>
            <w:r>
              <w:rPr>
                <w:rFonts w:ascii="Arial" w:hAnsi="Arial"/>
                <w:color w:val="FF0000"/>
              </w:rPr>
              <w:t>sar</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0FECEE3E"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rPr>
              <w:t xml:space="preserve">5- </w:t>
            </w:r>
            <w:r>
              <w:rPr>
                <w:rFonts w:ascii="Arial" w:hAnsi="Arial"/>
                <w:color w:val="FF0000"/>
              </w:rPr>
              <w:t>man</w:t>
            </w:r>
          </w:p>
        </w:tc>
      </w:tr>
      <w:tr w:rsidR="008A7ECC" w14:paraId="258F5398" w14:textId="77777777" w:rsidTr="00251B4D">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362FE204"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rPr>
              <w:t xml:space="preserve">6- </w:t>
            </w:r>
            <w:r>
              <w:rPr>
                <w:rFonts w:ascii="Arial" w:hAnsi="Arial"/>
                <w:color w:val="FF0000"/>
              </w:rPr>
              <w:t>pla</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65FE8041"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rPr>
              <w:t xml:space="preserve">7- </w:t>
            </w:r>
            <w:r>
              <w:rPr>
                <w:rFonts w:ascii="Arial" w:hAnsi="Arial"/>
                <w:color w:val="FF0000"/>
              </w:rPr>
              <w:t>moi</w:t>
            </w:r>
          </w:p>
        </w:tc>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6F8B1E6B"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rPr>
              <w:t xml:space="preserve">8- </w:t>
            </w:r>
            <w:r>
              <w:rPr>
                <w:rFonts w:ascii="Arial" w:hAnsi="Arial"/>
                <w:color w:val="FF0000"/>
              </w:rPr>
              <w:t>len</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471AE2C9"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rPr>
              <w:t xml:space="preserve">9- </w:t>
            </w:r>
            <w:r>
              <w:rPr>
                <w:rFonts w:ascii="Arial" w:hAnsi="Arial"/>
                <w:color w:val="FF0000"/>
              </w:rPr>
              <w:t>tin</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6D7B12DB"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rPr>
              <w:t xml:space="preserve">10- </w:t>
            </w:r>
            <w:r>
              <w:rPr>
                <w:rFonts w:ascii="Arial" w:hAnsi="Arial"/>
                <w:color w:val="FF0000"/>
              </w:rPr>
              <w:t>loin</w:t>
            </w:r>
          </w:p>
        </w:tc>
      </w:tr>
    </w:tbl>
    <w:p w14:paraId="0686C7C3" w14:textId="77777777" w:rsidR="008A7ECC" w:rsidRDefault="008A7ECC" w:rsidP="008A7ECC">
      <w:pPr>
        <w:numPr>
          <w:ilvl w:val="0"/>
          <w:numId w:val="10"/>
        </w:numPr>
        <w:suppressAutoHyphens/>
        <w:spacing w:before="240" w:after="240"/>
      </w:pPr>
      <w:r>
        <w:rPr>
          <w:rFonts w:ascii="Arial" w:hAnsi="Arial"/>
        </w:rPr>
        <w:t>Mots niveau</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068"/>
        <w:gridCol w:w="2069"/>
        <w:gridCol w:w="2068"/>
        <w:gridCol w:w="2069"/>
        <w:gridCol w:w="2069"/>
      </w:tblGrid>
      <w:tr w:rsidR="008A7ECC" w14:paraId="4C4D114C" w14:textId="77777777" w:rsidTr="00251B4D">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7BAA39A3" w14:textId="77777777" w:rsidR="008A7ECC" w:rsidRDefault="008A7ECC" w:rsidP="00251B4D">
            <w:pPr>
              <w:widowControl w:val="0"/>
            </w:pPr>
            <w:r>
              <w:rPr>
                <w:rFonts w:ascii="Arial" w:hAnsi="Arial"/>
              </w:rPr>
              <w:t xml:space="preserve">1- </w:t>
            </w:r>
            <w:r>
              <w:rPr>
                <w:rFonts w:ascii="Arial" w:hAnsi="Arial"/>
                <w:color w:val="ED1C24"/>
              </w:rPr>
              <w:t>lac</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4C720C17" w14:textId="77777777" w:rsidR="008A7ECC" w:rsidRDefault="008A7ECC" w:rsidP="00251B4D">
            <w:pPr>
              <w:widowControl w:val="0"/>
            </w:pPr>
            <w:r>
              <w:rPr>
                <w:rFonts w:ascii="Arial" w:hAnsi="Arial"/>
              </w:rPr>
              <w:t xml:space="preserve">2- </w:t>
            </w:r>
            <w:r>
              <w:rPr>
                <w:rFonts w:ascii="Arial" w:hAnsi="Arial"/>
                <w:color w:val="ED1C24"/>
              </w:rPr>
              <w:t>lune</w:t>
            </w:r>
          </w:p>
        </w:tc>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4E469B28" w14:textId="77777777" w:rsidR="008A7ECC" w:rsidRDefault="008A7ECC" w:rsidP="00251B4D">
            <w:pPr>
              <w:widowControl w:val="0"/>
            </w:pPr>
            <w:r>
              <w:rPr>
                <w:rFonts w:ascii="Arial" w:hAnsi="Arial"/>
              </w:rPr>
              <w:t xml:space="preserve">3- </w:t>
            </w:r>
            <w:r>
              <w:rPr>
                <w:rFonts w:ascii="Arial" w:hAnsi="Arial"/>
                <w:color w:val="ED1C24"/>
              </w:rPr>
              <w:t>savane</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05BB2E58" w14:textId="77777777" w:rsidR="008A7ECC" w:rsidRDefault="008A7ECC" w:rsidP="00251B4D">
            <w:pPr>
              <w:widowControl w:val="0"/>
            </w:pPr>
            <w:r>
              <w:rPr>
                <w:rFonts w:ascii="Arial" w:hAnsi="Arial"/>
              </w:rPr>
              <w:t xml:space="preserve">4- </w:t>
            </w:r>
            <w:r>
              <w:rPr>
                <w:rFonts w:ascii="Arial" w:hAnsi="Arial"/>
                <w:color w:val="ED1C24"/>
              </w:rPr>
              <w:t>phare</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78ED8D27" w14:textId="77777777" w:rsidR="008A7ECC" w:rsidRDefault="008A7ECC" w:rsidP="00251B4D">
            <w:pPr>
              <w:widowControl w:val="0"/>
            </w:pPr>
            <w:r>
              <w:rPr>
                <w:rFonts w:ascii="Arial" w:hAnsi="Arial"/>
              </w:rPr>
              <w:t xml:space="preserve">5- </w:t>
            </w:r>
            <w:r>
              <w:rPr>
                <w:rFonts w:ascii="Arial" w:hAnsi="Arial"/>
                <w:color w:val="ED1C24"/>
              </w:rPr>
              <w:t>arbre</w:t>
            </w:r>
          </w:p>
        </w:tc>
      </w:tr>
      <w:tr w:rsidR="008A7ECC" w14:paraId="0D89B02F" w14:textId="77777777" w:rsidTr="00251B4D">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439D5B76" w14:textId="77777777" w:rsidR="008A7ECC" w:rsidRDefault="008A7ECC" w:rsidP="00251B4D">
            <w:pPr>
              <w:widowControl w:val="0"/>
            </w:pPr>
            <w:r>
              <w:rPr>
                <w:rFonts w:ascii="Arial" w:hAnsi="Arial"/>
              </w:rPr>
              <w:t xml:space="preserve">6- </w:t>
            </w:r>
            <w:r>
              <w:rPr>
                <w:rFonts w:ascii="Arial" w:hAnsi="Arial"/>
                <w:color w:val="ED1C24"/>
              </w:rPr>
              <w:t>biberon</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06CAA951" w14:textId="77777777" w:rsidR="008A7ECC" w:rsidRDefault="008A7ECC" w:rsidP="00251B4D">
            <w:pPr>
              <w:widowControl w:val="0"/>
            </w:pPr>
            <w:r>
              <w:rPr>
                <w:rFonts w:ascii="Arial" w:hAnsi="Arial"/>
              </w:rPr>
              <w:t xml:space="preserve">7- </w:t>
            </w:r>
            <w:r>
              <w:rPr>
                <w:rFonts w:ascii="Arial" w:hAnsi="Arial"/>
                <w:color w:val="ED1C24"/>
              </w:rPr>
              <w:t>chien</w:t>
            </w:r>
          </w:p>
        </w:tc>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27CE4E09" w14:textId="77777777" w:rsidR="008A7ECC" w:rsidRDefault="008A7ECC" w:rsidP="00251B4D">
            <w:pPr>
              <w:widowControl w:val="0"/>
            </w:pPr>
            <w:r>
              <w:rPr>
                <w:rFonts w:ascii="Arial" w:hAnsi="Arial"/>
              </w:rPr>
              <w:t xml:space="preserve">8- </w:t>
            </w:r>
            <w:r>
              <w:rPr>
                <w:rFonts w:ascii="Arial" w:hAnsi="Arial"/>
                <w:color w:val="ED1C24"/>
              </w:rPr>
              <w:t>feu</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30947F4B" w14:textId="77777777" w:rsidR="008A7ECC" w:rsidRDefault="008A7ECC" w:rsidP="00251B4D">
            <w:pPr>
              <w:widowControl w:val="0"/>
            </w:pPr>
            <w:r>
              <w:rPr>
                <w:rFonts w:ascii="Arial" w:hAnsi="Arial"/>
              </w:rPr>
              <w:t xml:space="preserve">9- </w:t>
            </w:r>
            <w:r>
              <w:rPr>
                <w:rFonts w:ascii="Arial" w:hAnsi="Arial"/>
                <w:color w:val="ED1C24"/>
              </w:rPr>
              <w:t>chapeau</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4BE439C9" w14:textId="77777777" w:rsidR="008A7ECC" w:rsidRDefault="008A7ECC" w:rsidP="00251B4D">
            <w:pPr>
              <w:widowControl w:val="0"/>
            </w:pPr>
            <w:r>
              <w:rPr>
                <w:rFonts w:ascii="Arial" w:hAnsi="Arial"/>
              </w:rPr>
              <w:t xml:space="preserve">10- </w:t>
            </w:r>
            <w:r>
              <w:rPr>
                <w:rFonts w:ascii="Arial" w:hAnsi="Arial"/>
                <w:color w:val="ED1C24"/>
              </w:rPr>
              <w:t>manteau</w:t>
            </w:r>
          </w:p>
        </w:tc>
      </w:tr>
    </w:tbl>
    <w:p w14:paraId="7638BE95" w14:textId="77777777" w:rsidR="008A7ECC" w:rsidRDefault="008A7ECC" w:rsidP="008A7ECC">
      <w:pPr>
        <w:numPr>
          <w:ilvl w:val="0"/>
          <w:numId w:val="11"/>
        </w:numPr>
        <w:suppressAutoHyphens/>
        <w:spacing w:before="240" w:after="240"/>
        <w:ind w:hanging="436"/>
      </w:pPr>
      <w:r>
        <w:rPr>
          <w:rFonts w:ascii="Arial" w:hAnsi="Arial"/>
        </w:rPr>
        <w:t>Mots-outils</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068"/>
        <w:gridCol w:w="2069"/>
        <w:gridCol w:w="2068"/>
        <w:gridCol w:w="2069"/>
        <w:gridCol w:w="2069"/>
      </w:tblGrid>
      <w:tr w:rsidR="008A7ECC" w14:paraId="37149546" w14:textId="77777777" w:rsidTr="00251B4D">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79F44D37" w14:textId="77777777" w:rsidR="008A7ECC" w:rsidRDefault="008A7ECC" w:rsidP="00251B4D">
            <w:pPr>
              <w:widowControl w:val="0"/>
            </w:pPr>
            <w:r>
              <w:rPr>
                <w:rFonts w:ascii="Arial" w:hAnsi="Arial"/>
              </w:rPr>
              <w:t xml:space="preserve">1- </w:t>
            </w:r>
            <w:r>
              <w:rPr>
                <w:rFonts w:ascii="Arial" w:hAnsi="Arial"/>
                <w:color w:val="ED1C24"/>
              </w:rPr>
              <w:t>dans</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2C43372F" w14:textId="77777777" w:rsidR="008A7ECC" w:rsidRDefault="008A7ECC" w:rsidP="00251B4D">
            <w:pPr>
              <w:widowControl w:val="0"/>
            </w:pPr>
            <w:r>
              <w:rPr>
                <w:rFonts w:ascii="Arial" w:hAnsi="Arial"/>
              </w:rPr>
              <w:t xml:space="preserve">2- </w:t>
            </w:r>
            <w:r>
              <w:rPr>
                <w:rFonts w:ascii="Arial" w:hAnsi="Arial"/>
                <w:color w:val="ED1C24"/>
              </w:rPr>
              <w:t>par</w:t>
            </w:r>
          </w:p>
        </w:tc>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29A8D7D3" w14:textId="77777777" w:rsidR="008A7ECC" w:rsidRDefault="008A7ECC" w:rsidP="00251B4D">
            <w:pPr>
              <w:widowControl w:val="0"/>
            </w:pPr>
            <w:r>
              <w:rPr>
                <w:rFonts w:ascii="Arial" w:hAnsi="Arial"/>
              </w:rPr>
              <w:t xml:space="preserve">3- </w:t>
            </w:r>
            <w:r>
              <w:rPr>
                <w:rFonts w:ascii="Arial" w:hAnsi="Arial"/>
                <w:color w:val="ED1C24"/>
              </w:rPr>
              <w:t>et</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4D6C73A5" w14:textId="77777777" w:rsidR="008A7ECC" w:rsidRDefault="008A7ECC" w:rsidP="00251B4D">
            <w:pPr>
              <w:widowControl w:val="0"/>
            </w:pPr>
            <w:r>
              <w:rPr>
                <w:rFonts w:ascii="Arial" w:hAnsi="Arial"/>
              </w:rPr>
              <w:t xml:space="preserve">4- </w:t>
            </w:r>
            <w:r>
              <w:rPr>
                <w:rFonts w:ascii="Arial" w:hAnsi="Arial"/>
                <w:color w:val="ED1C24"/>
              </w:rPr>
              <w:t>sur</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549D7168" w14:textId="77777777" w:rsidR="008A7ECC" w:rsidRDefault="008A7ECC" w:rsidP="00251B4D">
            <w:pPr>
              <w:widowControl w:val="0"/>
            </w:pPr>
            <w:r>
              <w:rPr>
                <w:rFonts w:ascii="Arial" w:hAnsi="Arial"/>
              </w:rPr>
              <w:t xml:space="preserve">5- </w:t>
            </w:r>
            <w:r>
              <w:rPr>
                <w:rFonts w:ascii="Arial" w:hAnsi="Arial"/>
                <w:color w:val="ED1C24"/>
              </w:rPr>
              <w:t>puis</w:t>
            </w:r>
          </w:p>
        </w:tc>
      </w:tr>
      <w:tr w:rsidR="008A7ECC" w14:paraId="55CCCEE3" w14:textId="77777777" w:rsidTr="00251B4D">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2BAF66E3" w14:textId="77777777" w:rsidR="008A7ECC" w:rsidRDefault="008A7ECC" w:rsidP="00251B4D">
            <w:pPr>
              <w:widowControl w:val="0"/>
            </w:pPr>
            <w:r>
              <w:rPr>
                <w:rFonts w:ascii="Arial" w:hAnsi="Arial"/>
              </w:rPr>
              <w:lastRenderedPageBreak/>
              <w:t xml:space="preserve">6- </w:t>
            </w:r>
            <w:r>
              <w:rPr>
                <w:rFonts w:ascii="Arial" w:hAnsi="Arial"/>
                <w:color w:val="ED1C24"/>
              </w:rPr>
              <w:t>sous</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030ADEBF" w14:textId="77777777" w:rsidR="008A7ECC" w:rsidRDefault="008A7ECC" w:rsidP="00251B4D">
            <w:pPr>
              <w:widowControl w:val="0"/>
            </w:pPr>
            <w:r>
              <w:rPr>
                <w:rFonts w:ascii="Arial" w:hAnsi="Arial"/>
              </w:rPr>
              <w:t xml:space="preserve">7- </w:t>
            </w:r>
            <w:r>
              <w:rPr>
                <w:rFonts w:ascii="Arial" w:hAnsi="Arial"/>
                <w:color w:val="ED1C24"/>
              </w:rPr>
              <w:t>est</w:t>
            </w:r>
          </w:p>
        </w:tc>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530FF56A" w14:textId="77777777" w:rsidR="008A7ECC" w:rsidRDefault="008A7ECC" w:rsidP="00251B4D">
            <w:pPr>
              <w:widowControl w:val="0"/>
            </w:pPr>
            <w:r>
              <w:rPr>
                <w:rFonts w:ascii="Arial" w:hAnsi="Arial"/>
              </w:rPr>
              <w:t xml:space="preserve">8- </w:t>
            </w:r>
            <w:r>
              <w:rPr>
                <w:rFonts w:ascii="Arial" w:hAnsi="Arial"/>
                <w:color w:val="ED1C24"/>
              </w:rPr>
              <w:t>en</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2646CDE9" w14:textId="77777777" w:rsidR="008A7ECC" w:rsidRDefault="008A7ECC" w:rsidP="00251B4D">
            <w:pPr>
              <w:widowControl w:val="0"/>
            </w:pPr>
            <w:r>
              <w:rPr>
                <w:rFonts w:ascii="Arial" w:hAnsi="Arial"/>
              </w:rPr>
              <w:t xml:space="preserve">9- </w:t>
            </w:r>
            <w:r>
              <w:rPr>
                <w:rFonts w:ascii="Arial" w:hAnsi="Arial"/>
                <w:color w:val="ED1C24"/>
              </w:rPr>
              <w:t>aujourd’hui</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05562B6E" w14:textId="77777777" w:rsidR="008A7ECC" w:rsidRDefault="008A7ECC" w:rsidP="00251B4D">
            <w:pPr>
              <w:widowControl w:val="0"/>
            </w:pPr>
            <w:r>
              <w:rPr>
                <w:rFonts w:ascii="Arial" w:hAnsi="Arial"/>
              </w:rPr>
              <w:t xml:space="preserve">10- </w:t>
            </w:r>
            <w:r>
              <w:rPr>
                <w:rFonts w:ascii="Arial" w:hAnsi="Arial"/>
                <w:color w:val="ED1C24"/>
              </w:rPr>
              <w:t>maintenant</w:t>
            </w:r>
          </w:p>
        </w:tc>
      </w:tr>
    </w:tbl>
    <w:p w14:paraId="2D29AF96" w14:textId="77777777" w:rsidR="008A7ECC" w:rsidRDefault="008A7ECC" w:rsidP="008A7ECC">
      <w:pPr>
        <w:spacing w:before="240" w:after="240"/>
        <w:ind w:left="720"/>
        <w:rPr>
          <w:rFonts w:ascii="Arial" w:hAnsi="Arial"/>
        </w:rPr>
      </w:pPr>
    </w:p>
    <w:p w14:paraId="3341CE28" w14:textId="77777777" w:rsidR="008A7ECC" w:rsidRDefault="008A7ECC" w:rsidP="008A7ECC">
      <w:pPr>
        <w:numPr>
          <w:ilvl w:val="0"/>
          <w:numId w:val="12"/>
        </w:numPr>
        <w:suppressAutoHyphens/>
        <w:spacing w:before="240" w:after="240"/>
      </w:pPr>
      <w:r>
        <w:rPr>
          <w:rFonts w:ascii="Arial" w:hAnsi="Arial"/>
        </w:rPr>
        <w:t xml:space="preserve">Phrases </w:t>
      </w:r>
    </w:p>
    <w:p w14:paraId="7E8EA500" w14:textId="77777777" w:rsidR="008A7ECC" w:rsidRDefault="008A7ECC" w:rsidP="008A7ECC">
      <w:pPr>
        <w:spacing w:before="240"/>
      </w:pPr>
      <w:r>
        <w:rPr>
          <w:rFonts w:ascii="Arial" w:hAnsi="Arial"/>
        </w:rPr>
        <w:t xml:space="preserve">1 – </w:t>
      </w:r>
      <w:r>
        <w:rPr>
          <w:rFonts w:ascii="Arial" w:hAnsi="Arial"/>
          <w:color w:val="ED1C24"/>
        </w:rPr>
        <w:t>La cabane du jardin est dans un arbre.</w:t>
      </w:r>
    </w:p>
    <w:p w14:paraId="415CF459" w14:textId="77777777" w:rsidR="008A7ECC" w:rsidRDefault="008A7ECC" w:rsidP="008A7ECC">
      <w:pPr>
        <w:spacing w:before="240"/>
        <w:rPr>
          <w:rFonts w:ascii="Arial" w:hAnsi="Arial"/>
        </w:rPr>
      </w:pPr>
    </w:p>
    <w:p w14:paraId="2616E435" w14:textId="77777777" w:rsidR="008A7ECC" w:rsidRDefault="008A7ECC" w:rsidP="008A7ECC">
      <w:pPr>
        <w:spacing w:before="240"/>
      </w:pPr>
      <w:r>
        <w:rPr>
          <w:rFonts w:ascii="Arial" w:hAnsi="Arial"/>
        </w:rPr>
        <w:t xml:space="preserve">2- </w:t>
      </w:r>
      <w:r>
        <w:rPr>
          <w:rFonts w:ascii="Arial" w:hAnsi="Arial"/>
          <w:color w:val="ED1C24"/>
        </w:rPr>
        <w:t>Mon papa prépare un gâteau au chocolat.</w:t>
      </w:r>
    </w:p>
    <w:p w14:paraId="573D91FB" w14:textId="77777777" w:rsidR="008A7ECC" w:rsidRDefault="008A7ECC" w:rsidP="008A7ECC">
      <w:pPr>
        <w:spacing w:before="240"/>
        <w:rPr>
          <w:rFonts w:ascii="Arial" w:hAnsi="Arial"/>
        </w:rPr>
      </w:pPr>
    </w:p>
    <w:p w14:paraId="70162405" w14:textId="77777777" w:rsidR="008A7ECC" w:rsidRDefault="008A7ECC" w:rsidP="008A7ECC">
      <w:pPr>
        <w:spacing w:before="240"/>
        <w:rPr>
          <w:rFonts w:ascii="Arial" w:hAnsi="Arial"/>
        </w:rPr>
      </w:pPr>
    </w:p>
    <w:p w14:paraId="1C70CBDB" w14:textId="77777777" w:rsidR="008A7ECC" w:rsidRDefault="008A7ECC" w:rsidP="008A7ECC">
      <w:pPr>
        <w:spacing w:before="240"/>
      </w:pPr>
      <w:r>
        <w:rPr>
          <w:rFonts w:ascii="Arial" w:hAnsi="Arial"/>
          <w:u w:val="single"/>
        </w:rPr>
        <w:t>b – Je lis</w:t>
      </w:r>
    </w:p>
    <w:p w14:paraId="2E4943BC" w14:textId="77777777" w:rsidR="008A7ECC" w:rsidRDefault="008A7ECC" w:rsidP="008A7ECC">
      <w:pPr>
        <w:spacing w:before="240"/>
        <w:rPr>
          <w:rFonts w:ascii="Arial" w:hAnsi="Arial"/>
          <w:u w:val="single"/>
        </w:rPr>
      </w:pPr>
    </w:p>
    <w:p w14:paraId="4BB85F75" w14:textId="77777777" w:rsidR="008A7ECC" w:rsidRDefault="008A7ECC" w:rsidP="008A7ECC">
      <w:pPr>
        <w:numPr>
          <w:ilvl w:val="0"/>
          <w:numId w:val="13"/>
        </w:numPr>
        <w:suppressAutoHyphens/>
        <w:spacing w:before="240" w:after="240"/>
      </w:pPr>
      <w:r>
        <w:rPr>
          <w:rFonts w:ascii="Arial" w:hAnsi="Arial"/>
        </w:rPr>
        <w:t xml:space="preserve">Lettres </w:t>
      </w:r>
      <w:r>
        <w:rPr>
          <w:rFonts w:ascii="Arial" w:hAnsi="Arial"/>
        </w:rPr>
        <w:tab/>
        <w:t xml:space="preserve"> </w:t>
      </w:r>
      <w:r>
        <w:rPr>
          <w:rFonts w:ascii="Arial" w:hAnsi="Arial"/>
        </w:rPr>
        <w:tab/>
      </w:r>
    </w:p>
    <w:p w14:paraId="7B32F560" w14:textId="77777777" w:rsidR="008A7ECC" w:rsidRDefault="008A7ECC" w:rsidP="008A7ECC">
      <w:pPr>
        <w:spacing w:before="240" w:after="240"/>
        <w:jc w:val="center"/>
      </w:pPr>
      <w:r>
        <w:rPr>
          <w:rFonts w:ascii="Arial" w:hAnsi="Arial"/>
          <w:sz w:val="60"/>
          <w:szCs w:val="60"/>
        </w:rPr>
        <w:t>a – r – l – m – p – u – o – t – s – e</w:t>
      </w:r>
    </w:p>
    <w:p w14:paraId="6CFC56F6" w14:textId="77777777" w:rsidR="008A7ECC" w:rsidRDefault="008A7ECC" w:rsidP="008A7ECC">
      <w:pPr>
        <w:spacing w:before="240"/>
        <w:jc w:val="center"/>
      </w:pPr>
      <w:r>
        <w:rPr>
          <w:rFonts w:ascii="Arial" w:hAnsi="Arial"/>
          <w:sz w:val="60"/>
          <w:szCs w:val="60"/>
        </w:rPr>
        <w:t>d – c – b – j – n – v – f – q – g – y</w:t>
      </w:r>
    </w:p>
    <w:p w14:paraId="27A11B92" w14:textId="77777777" w:rsidR="008A7ECC" w:rsidRDefault="008A7ECC" w:rsidP="008A7ECC">
      <w:pPr>
        <w:spacing w:before="240"/>
        <w:jc w:val="center"/>
        <w:rPr>
          <w:rFonts w:ascii="Arial" w:hAnsi="Arial"/>
          <w:sz w:val="60"/>
          <w:szCs w:val="60"/>
        </w:rPr>
      </w:pPr>
    </w:p>
    <w:p w14:paraId="6AAB81C9" w14:textId="77777777" w:rsidR="008A7ECC" w:rsidRDefault="008A7ECC" w:rsidP="008A7ECC">
      <w:pPr>
        <w:numPr>
          <w:ilvl w:val="0"/>
          <w:numId w:val="14"/>
        </w:numPr>
        <w:suppressAutoHyphens/>
        <w:spacing w:before="240" w:after="240"/>
      </w:pPr>
      <w:r>
        <w:rPr>
          <w:rFonts w:ascii="Arial" w:hAnsi="Arial"/>
        </w:rPr>
        <w:t xml:space="preserve">Syllabes </w:t>
      </w:r>
      <w:r>
        <w:rPr>
          <w:rFonts w:ascii="Arial" w:hAnsi="Arial"/>
        </w:rPr>
        <w:tab/>
        <w:t xml:space="preserve"> </w:t>
      </w:r>
      <w:r>
        <w:rPr>
          <w:rFonts w:ascii="Arial" w:hAnsi="Arial"/>
        </w:rPr>
        <w:tab/>
      </w:r>
    </w:p>
    <w:p w14:paraId="509EDC60" w14:textId="77777777" w:rsidR="008A7ECC" w:rsidRDefault="008A7ECC" w:rsidP="008A7ECC">
      <w:pPr>
        <w:spacing w:before="240"/>
        <w:jc w:val="center"/>
      </w:pPr>
      <w:r>
        <w:rPr>
          <w:rFonts w:ascii="Arial" w:hAnsi="Arial"/>
          <w:sz w:val="48"/>
          <w:szCs w:val="48"/>
        </w:rPr>
        <w:t>me – ta – po – lu – pil – bri – fon – noi – ja - so</w:t>
      </w:r>
    </w:p>
    <w:p w14:paraId="79793F57" w14:textId="77777777" w:rsidR="008A7ECC" w:rsidRDefault="008A7ECC" w:rsidP="008A7ECC">
      <w:pPr>
        <w:spacing w:before="240"/>
        <w:rPr>
          <w:rFonts w:ascii="Arial" w:hAnsi="Arial"/>
          <w:sz w:val="36"/>
          <w:szCs w:val="36"/>
        </w:rPr>
      </w:pPr>
    </w:p>
    <w:p w14:paraId="3B7FDF19" w14:textId="77777777" w:rsidR="008A7ECC" w:rsidRDefault="008A7ECC" w:rsidP="008A7ECC">
      <w:pPr>
        <w:numPr>
          <w:ilvl w:val="0"/>
          <w:numId w:val="15"/>
        </w:numPr>
        <w:suppressAutoHyphens/>
        <w:spacing w:before="240" w:after="240"/>
      </w:pPr>
      <w:r>
        <w:rPr>
          <w:rFonts w:ascii="Arial" w:hAnsi="Arial"/>
        </w:rPr>
        <w:t xml:space="preserve">Mots </w:t>
      </w:r>
      <w:r>
        <w:rPr>
          <w:rFonts w:ascii="Arial" w:hAnsi="Arial"/>
        </w:rPr>
        <w:tab/>
        <w:t>:</w:t>
      </w:r>
      <w:r>
        <w:rPr>
          <w:rFonts w:ascii="Arial" w:hAnsi="Arial"/>
        </w:rPr>
        <w:br/>
      </w:r>
    </w:p>
    <w:p w14:paraId="339E8A8A" w14:textId="77777777" w:rsidR="008A7ECC" w:rsidRDefault="008A7ECC" w:rsidP="008A7ECC">
      <w:pPr>
        <w:spacing w:before="240"/>
      </w:pPr>
      <w:r>
        <w:rPr>
          <w:rFonts w:ascii="Arial" w:hAnsi="Arial"/>
          <w:sz w:val="48"/>
          <w:szCs w:val="48"/>
        </w:rPr>
        <w:t>⬛ pirate – marmite – plume – pré – arbre – bouche – rature – dire – forte – lune</w:t>
      </w:r>
    </w:p>
    <w:p w14:paraId="64359C68" w14:textId="77777777" w:rsidR="008A7ECC" w:rsidRDefault="008A7ECC" w:rsidP="008A7ECC">
      <w:pPr>
        <w:spacing w:before="240"/>
      </w:pPr>
      <w:r>
        <w:rPr>
          <w:rFonts w:ascii="Arial" w:hAnsi="Arial"/>
          <w:sz w:val="48"/>
          <w:szCs w:val="48"/>
        </w:rPr>
        <w:t>⬜ pont – peur – froid – lapin – classe – banque – panneau – vendre – plaire – armoire</w:t>
      </w:r>
    </w:p>
    <w:p w14:paraId="77BE3E89" w14:textId="77777777" w:rsidR="008A7ECC" w:rsidRDefault="008A7ECC" w:rsidP="008A7ECC">
      <w:pPr>
        <w:spacing w:before="240"/>
      </w:pPr>
      <w:r>
        <w:rPr>
          <w:rFonts w:ascii="Arial" w:hAnsi="Arial"/>
          <w:sz w:val="48"/>
          <w:szCs w:val="48"/>
        </w:rPr>
        <w:lastRenderedPageBreak/>
        <w:t>⚫ un – une – il – elle – avec – mais – qui – des – les - pour</w:t>
      </w:r>
    </w:p>
    <w:p w14:paraId="5871F82B" w14:textId="77777777" w:rsidR="008A7ECC" w:rsidRDefault="008A7ECC" w:rsidP="008A7ECC">
      <w:pPr>
        <w:spacing w:before="240"/>
      </w:pPr>
      <w:r>
        <w:rPr>
          <w:rFonts w:ascii="Arial" w:hAnsi="Arial"/>
          <w:sz w:val="48"/>
          <w:szCs w:val="48"/>
        </w:rPr>
        <w:t>⚪ poule – chute – ours – vouloir – prendre – chemin – bandeau – girafe – avion – classe</w:t>
      </w:r>
    </w:p>
    <w:p w14:paraId="274A60C4" w14:textId="77777777" w:rsidR="008A7ECC" w:rsidRDefault="008A7ECC" w:rsidP="008A7ECC">
      <w:pPr>
        <w:spacing w:before="240"/>
      </w:pPr>
    </w:p>
    <w:p w14:paraId="6B6EFC31" w14:textId="77777777" w:rsidR="008A7ECC" w:rsidRDefault="008A7ECC" w:rsidP="008A7ECC">
      <w:pPr>
        <w:numPr>
          <w:ilvl w:val="0"/>
          <w:numId w:val="16"/>
        </w:numPr>
        <w:suppressAutoHyphens/>
        <w:spacing w:before="240" w:after="240"/>
      </w:pPr>
      <w:r>
        <w:rPr>
          <w:rFonts w:ascii="Arial" w:hAnsi="Arial"/>
        </w:rPr>
        <w:t>Texte</w:t>
      </w:r>
    </w:p>
    <w:p w14:paraId="1BCDDE76" w14:textId="77777777" w:rsidR="008A7ECC" w:rsidRDefault="008A7ECC" w:rsidP="008A7ECC">
      <w:pPr>
        <w:pBdr>
          <w:top w:val="single" w:sz="6" w:space="0" w:color="000000"/>
          <w:left w:val="single" w:sz="6" w:space="0" w:color="000000"/>
          <w:bottom w:val="single" w:sz="6" w:space="0" w:color="000000"/>
          <w:right w:val="single" w:sz="6" w:space="0" w:color="000000"/>
        </w:pBdr>
        <w:spacing w:before="240"/>
      </w:pPr>
      <w:r>
        <w:rPr>
          <w:rFonts w:ascii="Arial" w:hAnsi="Arial"/>
          <w:sz w:val="28"/>
          <w:szCs w:val="28"/>
        </w:rPr>
        <w:t xml:space="preserve">Texte : </w:t>
      </w:r>
      <w:r>
        <w:rPr>
          <w:rFonts w:ascii="Arial" w:hAnsi="Arial"/>
          <w:sz w:val="28"/>
          <w:szCs w:val="28"/>
          <w:u w:val="single"/>
        </w:rPr>
        <w:t>La moto</w:t>
      </w:r>
      <w:r>
        <w:rPr>
          <w:rFonts w:ascii="Arial" w:hAnsi="Arial"/>
          <w:sz w:val="28"/>
          <w:szCs w:val="28"/>
        </w:rPr>
        <w:t xml:space="preserve"> (42 mots)</w:t>
      </w:r>
    </w:p>
    <w:p w14:paraId="43DC15AE" w14:textId="77777777" w:rsidR="008A7ECC" w:rsidRDefault="008A7ECC" w:rsidP="008A7ECC">
      <w:pPr>
        <w:rPr>
          <w:rFonts w:ascii="Arial" w:hAnsi="Arial"/>
        </w:rPr>
      </w:pP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0343"/>
      </w:tblGrid>
      <w:tr w:rsidR="008A7ECC" w14:paraId="5B95E97C" w14:textId="77777777" w:rsidTr="00251B4D">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6D38929E" w14:textId="77777777" w:rsidR="008A7ECC" w:rsidRDefault="008A7ECC" w:rsidP="00251B4D">
            <w:pPr>
              <w:jc w:val="both"/>
            </w:pPr>
            <w:r>
              <w:rPr>
                <w:rFonts w:ascii="Arial" w:hAnsi="Arial"/>
                <w:sz w:val="48"/>
                <w:szCs w:val="48"/>
              </w:rPr>
              <w:t>Arthur rêve d’avoir une belle moto noire. Il imagine qu’il roule très vite. Pour lui faire plaisir, ses parents lui achètent un beau vélo noir et lui disent :</w:t>
            </w:r>
          </w:p>
          <w:p w14:paraId="2E5DB282" w14:textId="77777777" w:rsidR="008A7ECC" w:rsidRDefault="008A7ECC" w:rsidP="00251B4D">
            <w:pPr>
              <w:jc w:val="both"/>
            </w:pPr>
            <w:r>
              <w:rPr>
                <w:rFonts w:ascii="Arial" w:hAnsi="Arial"/>
                <w:sz w:val="48"/>
                <w:szCs w:val="48"/>
              </w:rPr>
              <w:t>- Avec ce vélo magique, tu vas rouler plus vite que les motos !</w:t>
            </w:r>
          </w:p>
        </w:tc>
      </w:tr>
    </w:tbl>
    <w:p w14:paraId="212B2618" w14:textId="77777777" w:rsidR="008A7ECC" w:rsidRDefault="008A7ECC" w:rsidP="008A7ECC">
      <w:pPr>
        <w:spacing w:before="240"/>
      </w:pPr>
      <w:r>
        <w:rPr>
          <w:rFonts w:ascii="Arial" w:hAnsi="Arial"/>
        </w:rPr>
        <w:t>Nombre de mots lus: ________</w:t>
      </w:r>
      <w:r>
        <w:rPr>
          <w:rFonts w:ascii="Arial" w:hAnsi="Arial"/>
        </w:rPr>
        <w:tab/>
        <w:t>Nombres d’erreurs: ________</w:t>
      </w:r>
      <w:r>
        <w:rPr>
          <w:rFonts w:ascii="Arial" w:hAnsi="Arial"/>
        </w:rPr>
        <w:tab/>
        <w:t>MCLM: ________</w:t>
      </w:r>
    </w:p>
    <w:p w14:paraId="0F613DB7" w14:textId="77777777" w:rsidR="008A7ECC" w:rsidRDefault="008A7ECC" w:rsidP="008A7ECC">
      <w:pPr>
        <w:spacing w:before="240" w:line="360" w:lineRule="auto"/>
      </w:pPr>
      <w:r>
        <w:rPr>
          <w:rFonts w:ascii="Arial" w:hAnsi="Arial"/>
          <w:b/>
          <w:u w:val="single"/>
        </w:rPr>
        <w:t>Un score ≤ 20 en MCLM met en évidence une fluence en lecture trop faible pour un élève en fin de CP.</w:t>
      </w:r>
    </w:p>
    <w:p w14:paraId="2089448A" w14:textId="77777777" w:rsidR="008A7ECC" w:rsidRDefault="008A7ECC" w:rsidP="008A7ECC">
      <w:pPr>
        <w:spacing w:before="240" w:line="360" w:lineRule="auto"/>
        <w:rPr>
          <w:rFonts w:ascii="Arial" w:hAnsi="Arial"/>
          <w:b/>
          <w:u w:val="single"/>
        </w:rPr>
      </w:pPr>
    </w:p>
    <w:p w14:paraId="4D17184E" w14:textId="77777777" w:rsidR="008A7ECC" w:rsidRDefault="008A7ECC" w:rsidP="008A7ECC">
      <w:pPr>
        <w:spacing w:before="240" w:line="360" w:lineRule="auto"/>
        <w:rPr>
          <w:rFonts w:ascii="Arial" w:hAnsi="Arial"/>
          <w:b/>
          <w:u w:val="single"/>
        </w:rPr>
      </w:pPr>
    </w:p>
    <w:p w14:paraId="0A0C4EB1" w14:textId="77777777" w:rsidR="008A7ECC" w:rsidRDefault="008A7ECC" w:rsidP="008A7ECC">
      <w:pPr>
        <w:spacing w:before="240" w:line="360" w:lineRule="auto"/>
        <w:rPr>
          <w:rFonts w:ascii="Arial" w:hAnsi="Arial"/>
          <w:b/>
          <w:u w:val="single"/>
        </w:rPr>
      </w:pPr>
    </w:p>
    <w:p w14:paraId="1533946D" w14:textId="77777777" w:rsidR="008A7ECC" w:rsidRDefault="008A7ECC" w:rsidP="008A7ECC">
      <w:pPr>
        <w:spacing w:before="240" w:line="360" w:lineRule="auto"/>
        <w:rPr>
          <w:rFonts w:ascii="Arial" w:hAnsi="Arial"/>
          <w:b/>
          <w:u w:val="single"/>
        </w:rPr>
      </w:pPr>
    </w:p>
    <w:p w14:paraId="76D1CEF2" w14:textId="77777777" w:rsidR="008A7ECC" w:rsidRDefault="008A7ECC" w:rsidP="008A7ECC">
      <w:pPr>
        <w:spacing w:before="240" w:line="360" w:lineRule="auto"/>
        <w:rPr>
          <w:rFonts w:ascii="Arial" w:hAnsi="Arial"/>
          <w:b/>
          <w:u w:val="single"/>
        </w:rPr>
      </w:pPr>
    </w:p>
    <w:p w14:paraId="69FD0057" w14:textId="77777777" w:rsidR="008A7ECC" w:rsidRDefault="008A7ECC" w:rsidP="008A7ECC">
      <w:pPr>
        <w:spacing w:before="240" w:line="360" w:lineRule="auto"/>
        <w:rPr>
          <w:rFonts w:ascii="Arial" w:hAnsi="Arial"/>
          <w:b/>
          <w:u w:val="single"/>
        </w:rPr>
      </w:pPr>
    </w:p>
    <w:p w14:paraId="2A02EF23" w14:textId="77777777" w:rsidR="008A7ECC" w:rsidRDefault="008A7ECC" w:rsidP="008A7ECC">
      <w:pPr>
        <w:spacing w:before="240" w:line="360" w:lineRule="auto"/>
        <w:rPr>
          <w:rFonts w:ascii="Arial" w:hAnsi="Arial"/>
          <w:b/>
          <w:u w:val="single"/>
        </w:rPr>
      </w:pPr>
    </w:p>
    <w:p w14:paraId="4D9CC9E9" w14:textId="77777777" w:rsidR="008A7ECC" w:rsidRDefault="008A7ECC" w:rsidP="008A7ECC">
      <w:pPr>
        <w:spacing w:before="240"/>
      </w:pPr>
      <w:r>
        <w:rPr>
          <w:rFonts w:ascii="Arial" w:hAnsi="Arial"/>
          <w:u w:val="single"/>
        </w:rPr>
        <w:lastRenderedPageBreak/>
        <w:t xml:space="preserve">3 – Comprendre </w:t>
      </w:r>
    </w:p>
    <w:p w14:paraId="12FAD254" w14:textId="77777777" w:rsidR="008A7ECC" w:rsidRDefault="008A7ECC" w:rsidP="008A7ECC">
      <w:pPr>
        <w:spacing w:before="240"/>
      </w:pPr>
      <w:r>
        <w:rPr>
          <w:rFonts w:ascii="Arial" w:hAnsi="Arial"/>
          <w:u w:val="single"/>
        </w:rPr>
        <w:t>Compétence:</w:t>
      </w:r>
      <w:r>
        <w:rPr>
          <w:rFonts w:ascii="Arial" w:hAnsi="Arial"/>
        </w:rPr>
        <w:t xml:space="preserve"> Comprendre un texte et contrôler sa compréhension</w:t>
      </w:r>
    </w:p>
    <w:p w14:paraId="3B639C75" w14:textId="77777777" w:rsidR="008A7ECC" w:rsidRDefault="008A7ECC" w:rsidP="008A7ECC">
      <w:pPr>
        <w:spacing w:before="240"/>
      </w:pPr>
      <w:r>
        <w:rPr>
          <w:rFonts w:ascii="Arial" w:hAnsi="Arial"/>
          <w:b/>
          <w:u w:val="single"/>
        </w:rPr>
        <w:t>Complète le dessin en suivant les consignes.</w:t>
      </w:r>
    </w:p>
    <w:p w14:paraId="77761A54" w14:textId="77777777" w:rsidR="008A7ECC" w:rsidRDefault="008A7ECC" w:rsidP="008A7ECC">
      <w:pPr>
        <w:numPr>
          <w:ilvl w:val="0"/>
          <w:numId w:val="17"/>
        </w:numPr>
        <w:suppressAutoHyphens/>
        <w:spacing w:before="240"/>
      </w:pPr>
      <w:r>
        <w:rPr>
          <w:rFonts w:ascii="Arial" w:hAnsi="Arial"/>
        </w:rPr>
        <w:t>Le robot a deux antennes vertes sur la tête.</w:t>
      </w:r>
      <w:r>
        <w:rPr>
          <w:rFonts w:ascii="Arial" w:hAnsi="Arial"/>
        </w:rPr>
        <w:br/>
      </w:r>
    </w:p>
    <w:p w14:paraId="08DD02F4" w14:textId="77777777" w:rsidR="008A7ECC" w:rsidRDefault="008A7ECC" w:rsidP="008A7ECC">
      <w:pPr>
        <w:numPr>
          <w:ilvl w:val="0"/>
          <w:numId w:val="18"/>
        </w:numPr>
        <w:suppressAutoHyphens/>
      </w:pPr>
      <w:r>
        <w:rPr>
          <w:rFonts w:ascii="Arial" w:hAnsi="Arial"/>
        </w:rPr>
        <w:t>Ses oreilles sont de petits cercles jaunes.</w:t>
      </w:r>
      <w:r>
        <w:rPr>
          <w:rFonts w:ascii="Arial" w:hAnsi="Arial"/>
        </w:rPr>
        <w:br/>
      </w:r>
    </w:p>
    <w:p w14:paraId="21C6F6A0" w14:textId="77777777" w:rsidR="008A7ECC" w:rsidRDefault="008A7ECC" w:rsidP="008A7ECC">
      <w:pPr>
        <w:numPr>
          <w:ilvl w:val="0"/>
          <w:numId w:val="19"/>
        </w:numPr>
        <w:suppressAutoHyphens/>
      </w:pPr>
      <w:r>
        <w:rPr>
          <w:rFonts w:ascii="Arial" w:hAnsi="Arial"/>
        </w:rPr>
        <w:t>Ses pieds sont noirs.</w:t>
      </w:r>
      <w:r>
        <w:rPr>
          <w:rFonts w:ascii="Arial" w:hAnsi="Arial"/>
        </w:rPr>
        <w:br/>
      </w:r>
    </w:p>
    <w:p w14:paraId="68F02380" w14:textId="77777777" w:rsidR="008A7ECC" w:rsidRDefault="008A7ECC" w:rsidP="008A7ECC">
      <w:pPr>
        <w:numPr>
          <w:ilvl w:val="0"/>
          <w:numId w:val="20"/>
        </w:numPr>
        <w:suppressAutoHyphens/>
      </w:pPr>
      <w:r>
        <w:rPr>
          <w:rFonts w:ascii="Arial" w:hAnsi="Arial"/>
        </w:rPr>
        <w:t>Ses yeux sont des triangles verts.</w:t>
      </w:r>
      <w:r>
        <w:rPr>
          <w:rFonts w:ascii="Arial" w:hAnsi="Arial"/>
        </w:rPr>
        <w:br/>
      </w:r>
    </w:p>
    <w:p w14:paraId="5F8EDB5C" w14:textId="77777777" w:rsidR="008A7ECC" w:rsidRDefault="008A7ECC" w:rsidP="008A7ECC">
      <w:pPr>
        <w:numPr>
          <w:ilvl w:val="0"/>
          <w:numId w:val="21"/>
        </w:numPr>
        <w:suppressAutoHyphens/>
      </w:pPr>
      <w:r>
        <w:rPr>
          <w:rFonts w:ascii="Arial" w:hAnsi="Arial"/>
        </w:rPr>
        <w:t>Son nez est un rond orange.</w:t>
      </w:r>
      <w:r>
        <w:rPr>
          <w:rFonts w:ascii="Arial" w:hAnsi="Arial"/>
        </w:rPr>
        <w:br/>
      </w:r>
    </w:p>
    <w:p w14:paraId="06824DEA" w14:textId="77777777" w:rsidR="008A7ECC" w:rsidRDefault="008A7ECC" w:rsidP="008A7ECC">
      <w:pPr>
        <w:numPr>
          <w:ilvl w:val="0"/>
          <w:numId w:val="22"/>
        </w:numPr>
        <w:suppressAutoHyphens/>
      </w:pPr>
      <w:r>
        <w:rPr>
          <w:rFonts w:ascii="Arial" w:hAnsi="Arial"/>
        </w:rPr>
        <w:t>Ses bras sont verts et ses jambes bleues.</w:t>
      </w:r>
      <w:r>
        <w:rPr>
          <w:rFonts w:ascii="Arial" w:hAnsi="Arial"/>
        </w:rPr>
        <w:br/>
      </w:r>
    </w:p>
    <w:p w14:paraId="4FF3B64A" w14:textId="77777777" w:rsidR="008A7ECC" w:rsidRDefault="008A7ECC" w:rsidP="008A7ECC">
      <w:pPr>
        <w:numPr>
          <w:ilvl w:val="0"/>
          <w:numId w:val="23"/>
        </w:numPr>
        <w:suppressAutoHyphens/>
      </w:pPr>
      <w:r>
        <w:rPr>
          <w:rFonts w:ascii="Arial" w:hAnsi="Arial"/>
        </w:rPr>
        <w:t>Il a une étoile verte au milieu du ventre.</w:t>
      </w:r>
      <w:r>
        <w:rPr>
          <w:rFonts w:ascii="Arial" w:hAnsi="Arial"/>
        </w:rPr>
        <w:br/>
      </w:r>
    </w:p>
    <w:p w14:paraId="53A51C22" w14:textId="77777777" w:rsidR="008A7ECC" w:rsidRDefault="008A7ECC" w:rsidP="008A7ECC">
      <w:pPr>
        <w:numPr>
          <w:ilvl w:val="0"/>
          <w:numId w:val="24"/>
        </w:numPr>
        <w:suppressAutoHyphens/>
        <w:spacing w:after="240"/>
      </w:pPr>
      <w:r>
        <w:rPr>
          <w:rFonts w:ascii="Arial" w:hAnsi="Arial"/>
        </w:rPr>
        <w:t>Ses mains sont jaunes.</w:t>
      </w:r>
      <w:r>
        <w:rPr>
          <w:rFonts w:ascii="Arial" w:hAnsi="Arial"/>
        </w:rPr>
        <w:br/>
      </w:r>
    </w:p>
    <w:p w14:paraId="003529BC" w14:textId="77777777" w:rsidR="008A7ECC" w:rsidRDefault="008A7ECC" w:rsidP="008A7ECC">
      <w:pPr>
        <w:spacing w:before="240"/>
        <w:jc w:val="center"/>
        <w:rPr>
          <w:rFonts w:ascii="Arial" w:hAnsi="Arial"/>
          <w:b/>
          <w:sz w:val="36"/>
          <w:szCs w:val="36"/>
        </w:rPr>
      </w:pPr>
      <w:r>
        <w:rPr>
          <w:noProof/>
        </w:rPr>
        <w:drawing>
          <wp:anchor distT="0" distB="0" distL="0" distR="0" simplePos="0" relativeHeight="251661312" behindDoc="0" locked="0" layoutInCell="1" allowOverlap="1" wp14:anchorId="2CBD6019" wp14:editId="781C570D">
            <wp:simplePos x="0" y="0"/>
            <wp:positionH relativeFrom="column">
              <wp:posOffset>2101215</wp:posOffset>
            </wp:positionH>
            <wp:positionV relativeFrom="paragraph">
              <wp:posOffset>-118110</wp:posOffset>
            </wp:positionV>
            <wp:extent cx="2896235" cy="4088130"/>
            <wp:effectExtent l="0" t="0" r="0" b="7620"/>
            <wp:wrapSquare wrapText="largest"/>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6235" cy="40881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28EBB8F" w14:textId="77777777" w:rsidR="008A7ECC" w:rsidRDefault="008A7ECC" w:rsidP="008A7ECC">
      <w:pPr>
        <w:spacing w:before="240"/>
        <w:jc w:val="center"/>
        <w:rPr>
          <w:rFonts w:ascii="Arial" w:hAnsi="Arial"/>
          <w:b/>
          <w:sz w:val="36"/>
          <w:szCs w:val="36"/>
        </w:rPr>
      </w:pPr>
    </w:p>
    <w:p w14:paraId="08BE2184" w14:textId="77777777" w:rsidR="008A7ECC" w:rsidRDefault="008A7ECC" w:rsidP="008A7ECC">
      <w:pPr>
        <w:spacing w:before="240"/>
        <w:jc w:val="center"/>
        <w:rPr>
          <w:rFonts w:ascii="Arial" w:hAnsi="Arial"/>
          <w:b/>
          <w:sz w:val="36"/>
          <w:szCs w:val="36"/>
        </w:rPr>
      </w:pPr>
    </w:p>
    <w:p w14:paraId="01186828" w14:textId="77777777" w:rsidR="008A7ECC" w:rsidRDefault="008A7ECC" w:rsidP="008A7ECC">
      <w:pPr>
        <w:spacing w:before="240"/>
        <w:jc w:val="center"/>
        <w:rPr>
          <w:rFonts w:ascii="Arial" w:hAnsi="Arial"/>
          <w:b/>
          <w:sz w:val="36"/>
          <w:szCs w:val="36"/>
        </w:rPr>
      </w:pPr>
    </w:p>
    <w:p w14:paraId="206069BB" w14:textId="77777777" w:rsidR="008A7ECC" w:rsidRDefault="008A7ECC" w:rsidP="008A7ECC">
      <w:pPr>
        <w:spacing w:before="240"/>
        <w:jc w:val="center"/>
        <w:rPr>
          <w:rFonts w:ascii="Arial" w:hAnsi="Arial"/>
          <w:b/>
          <w:sz w:val="36"/>
          <w:szCs w:val="36"/>
        </w:rPr>
      </w:pPr>
    </w:p>
    <w:p w14:paraId="2DC4F47F" w14:textId="77777777" w:rsidR="008A7ECC" w:rsidRDefault="008A7ECC" w:rsidP="008A7ECC">
      <w:pPr>
        <w:spacing w:before="240"/>
        <w:jc w:val="center"/>
        <w:rPr>
          <w:rFonts w:ascii="Arial" w:hAnsi="Arial"/>
          <w:b/>
          <w:sz w:val="36"/>
          <w:szCs w:val="36"/>
        </w:rPr>
      </w:pPr>
    </w:p>
    <w:p w14:paraId="77E4812D" w14:textId="77777777" w:rsidR="008A7ECC" w:rsidRDefault="008A7ECC" w:rsidP="008A7ECC">
      <w:pPr>
        <w:spacing w:before="240"/>
        <w:jc w:val="center"/>
        <w:rPr>
          <w:rFonts w:ascii="Arial" w:hAnsi="Arial"/>
          <w:b/>
          <w:sz w:val="36"/>
          <w:szCs w:val="36"/>
        </w:rPr>
      </w:pPr>
    </w:p>
    <w:p w14:paraId="143CA1C6" w14:textId="77777777" w:rsidR="008A7ECC" w:rsidRDefault="008A7ECC" w:rsidP="008A7ECC">
      <w:pPr>
        <w:spacing w:before="240"/>
        <w:jc w:val="center"/>
        <w:rPr>
          <w:rFonts w:ascii="Arial" w:hAnsi="Arial"/>
          <w:b/>
          <w:sz w:val="36"/>
          <w:szCs w:val="36"/>
        </w:rPr>
      </w:pPr>
    </w:p>
    <w:p w14:paraId="7516D74F" w14:textId="77777777" w:rsidR="008A7ECC" w:rsidRDefault="008A7ECC" w:rsidP="008A7ECC">
      <w:pPr>
        <w:spacing w:before="240"/>
        <w:jc w:val="center"/>
        <w:rPr>
          <w:rFonts w:ascii="Arial" w:hAnsi="Arial"/>
          <w:b/>
          <w:sz w:val="36"/>
          <w:szCs w:val="36"/>
        </w:rPr>
      </w:pPr>
    </w:p>
    <w:p w14:paraId="084EDC40" w14:textId="77777777" w:rsidR="008A7ECC" w:rsidRDefault="008A7ECC" w:rsidP="008A7ECC">
      <w:pPr>
        <w:spacing w:before="240"/>
        <w:jc w:val="center"/>
        <w:rPr>
          <w:rFonts w:ascii="Arial" w:hAnsi="Arial"/>
          <w:b/>
          <w:sz w:val="36"/>
          <w:szCs w:val="36"/>
        </w:rPr>
      </w:pPr>
    </w:p>
    <w:p w14:paraId="5464421D" w14:textId="77777777" w:rsidR="008A7ECC" w:rsidRDefault="008A7ECC" w:rsidP="008A7ECC">
      <w:pPr>
        <w:spacing w:before="240"/>
        <w:jc w:val="center"/>
        <w:rPr>
          <w:rFonts w:ascii="Arial" w:hAnsi="Arial"/>
          <w:b/>
          <w:sz w:val="36"/>
          <w:szCs w:val="36"/>
        </w:rPr>
      </w:pPr>
    </w:p>
    <w:p w14:paraId="25493B96" w14:textId="77777777" w:rsidR="008A7ECC" w:rsidRDefault="008A7ECC" w:rsidP="008A7ECC">
      <w:pPr>
        <w:spacing w:before="240"/>
        <w:jc w:val="center"/>
        <w:rPr>
          <w:rFonts w:ascii="Arial" w:hAnsi="Arial"/>
          <w:b/>
          <w:sz w:val="36"/>
          <w:szCs w:val="36"/>
        </w:rPr>
      </w:pPr>
    </w:p>
    <w:p w14:paraId="057FB64C" w14:textId="77777777" w:rsidR="008A7ECC" w:rsidRDefault="008A7ECC" w:rsidP="008A7ECC">
      <w:pPr>
        <w:spacing w:before="240"/>
      </w:pPr>
      <w:r>
        <w:rPr>
          <w:rFonts w:ascii="Arial" w:hAnsi="Arial"/>
          <w:b/>
          <w:sz w:val="36"/>
          <w:szCs w:val="36"/>
        </w:rPr>
        <w:t xml:space="preserve">▶ </w:t>
      </w:r>
      <w:r>
        <w:rPr>
          <w:rFonts w:ascii="Arial" w:hAnsi="Arial"/>
          <w:b/>
          <w:sz w:val="36"/>
          <w:szCs w:val="36"/>
          <w:u w:val="single"/>
        </w:rPr>
        <w:t>PARTIE 2: Ecriture</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0343"/>
      </w:tblGrid>
      <w:tr w:rsidR="008A7ECC" w14:paraId="6BE9B2A2" w14:textId="77777777" w:rsidTr="00251B4D">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0F813C0F"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u w:val="single"/>
              </w:rPr>
              <w:lastRenderedPageBreak/>
              <w:t>Domaine</w:t>
            </w:r>
            <w:r>
              <w:rPr>
                <w:rFonts w:ascii="Arial" w:hAnsi="Arial"/>
              </w:rPr>
              <w:t>: Ecriture</w:t>
            </w:r>
          </w:p>
        </w:tc>
      </w:tr>
      <w:tr w:rsidR="008A7ECC" w14:paraId="6FA04452" w14:textId="77777777" w:rsidTr="00251B4D">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7F76F0FA"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u w:val="single"/>
              </w:rPr>
              <w:t>Compétences</w:t>
            </w:r>
            <w:r>
              <w:rPr>
                <w:rFonts w:ascii="Arial" w:hAnsi="Arial"/>
              </w:rPr>
              <w:t xml:space="preserve">: </w:t>
            </w:r>
          </w:p>
          <w:p w14:paraId="1107980A"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rPr>
              <w:t>Copier.</w:t>
            </w:r>
          </w:p>
          <w:p w14:paraId="6B607CCA"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rPr>
              <w:t>Écrire des textes en commençant à s'approprier une démarche.</w:t>
            </w:r>
          </w:p>
        </w:tc>
      </w:tr>
    </w:tbl>
    <w:p w14:paraId="7269F034" w14:textId="77777777" w:rsidR="008A7ECC" w:rsidRDefault="008A7ECC" w:rsidP="008A7ECC">
      <w:pPr>
        <w:spacing w:before="240"/>
        <w:jc w:val="both"/>
        <w:rPr>
          <w:rFonts w:ascii="BelleAllureGS" w:hAnsi="BelleAllureGS"/>
        </w:rPr>
      </w:pPr>
      <w:commentRangeStart w:id="1"/>
      <w:commentRangeStart w:id="2"/>
      <w:r>
        <w:rPr>
          <w:rFonts w:ascii="Arial" w:hAnsi="Arial"/>
          <w:b/>
          <w:u w:val="single"/>
        </w:rPr>
        <w:t>Copie la phrase suivante</w:t>
      </w:r>
      <w:commentRangeEnd w:id="1"/>
      <w:r>
        <w:commentReference w:id="1"/>
      </w:r>
      <w:commentRangeEnd w:id="2"/>
      <w:r>
        <w:commentReference w:id="2"/>
      </w:r>
    </w:p>
    <w:p w14:paraId="6530E2D0" w14:textId="77777777" w:rsidR="008A7ECC" w:rsidRDefault="008A7ECC" w:rsidP="008A7ECC">
      <w:pPr>
        <w:spacing w:before="240"/>
        <w:jc w:val="both"/>
      </w:pPr>
      <w:r>
        <w:rPr>
          <w:rFonts w:ascii="BelleAllureGS" w:hAnsi="BelleAllureGS"/>
        </w:rPr>
        <w:t>L’école rouvre ses portes et les enfants reviennent en classe.</w:t>
      </w:r>
    </w:p>
    <w:p w14:paraId="1F7A435F" w14:textId="77777777" w:rsidR="008A7ECC" w:rsidRDefault="008A7ECC" w:rsidP="008A7ECC">
      <w:pPr>
        <w:spacing w:before="240"/>
        <w:jc w:val="both"/>
      </w:pPr>
      <w:r>
        <w:rPr>
          <w:rFonts w:ascii="Arial" w:hAnsi="Arial"/>
          <w:b/>
          <w:u w:val="single"/>
        </w:rPr>
        <w:t>Ecris au moins une phrase pour décrire chaque image.</w:t>
      </w:r>
    </w:p>
    <w:p w14:paraId="30774604" w14:textId="77777777" w:rsidR="008A7ECC" w:rsidRDefault="008A7ECC" w:rsidP="008A7ECC">
      <w:pPr>
        <w:pBdr>
          <w:top w:val="none" w:sz="0" w:space="0" w:color="000000"/>
          <w:left w:val="none" w:sz="0" w:space="0" w:color="000000"/>
          <w:bottom w:val="single" w:sz="12" w:space="0" w:color="000000"/>
          <w:right w:val="none" w:sz="0" w:space="0" w:color="000000"/>
        </w:pBdr>
        <w:spacing w:before="240"/>
        <w:jc w:val="both"/>
        <w:rPr>
          <w:rFonts w:ascii="Arial" w:hAnsi="Arial"/>
        </w:rPr>
      </w:pPr>
      <w:r>
        <w:rPr>
          <w:rFonts w:ascii="Arial" w:hAnsi="Arial"/>
          <w:noProof/>
        </w:rPr>
        <w:drawing>
          <wp:inline distT="0" distB="0" distL="0" distR="0" wp14:anchorId="724481DC" wp14:editId="4936C3BE">
            <wp:extent cx="3373755" cy="1586865"/>
            <wp:effectExtent l="0" t="0" r="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3755" cy="1586865"/>
                    </a:xfrm>
                    <a:prstGeom prst="rect">
                      <a:avLst/>
                    </a:prstGeom>
                    <a:solidFill>
                      <a:srgbClr val="FFFFFF"/>
                    </a:solidFill>
                    <a:ln>
                      <a:noFill/>
                    </a:ln>
                  </pic:spPr>
                </pic:pic>
              </a:graphicData>
            </a:graphic>
          </wp:inline>
        </w:drawing>
      </w:r>
    </w:p>
    <w:p w14:paraId="6AC5CB43" w14:textId="77777777" w:rsidR="008A7ECC" w:rsidRDefault="008A7ECC" w:rsidP="008A7ECC">
      <w:pPr>
        <w:pBdr>
          <w:top w:val="none" w:sz="0" w:space="0" w:color="000000"/>
          <w:left w:val="none" w:sz="0" w:space="0" w:color="000000"/>
          <w:bottom w:val="single" w:sz="12" w:space="0" w:color="000000"/>
          <w:right w:val="none" w:sz="0" w:space="0" w:color="000000"/>
        </w:pBdr>
        <w:spacing w:before="240"/>
        <w:jc w:val="both"/>
        <w:rPr>
          <w:rFonts w:ascii="Arial" w:hAnsi="Arial"/>
        </w:rPr>
      </w:pPr>
    </w:p>
    <w:p w14:paraId="4113B1F1" w14:textId="77777777" w:rsidR="008A7ECC" w:rsidRDefault="008A7ECC" w:rsidP="008A7ECC">
      <w:pPr>
        <w:spacing w:before="240"/>
        <w:jc w:val="both"/>
      </w:pPr>
      <w:r>
        <w:rPr>
          <w:rFonts w:ascii="Arial" w:hAnsi="Arial"/>
          <w:b/>
          <w:u w:val="single"/>
        </w:rPr>
        <w:t>________________________________________________________________________________</w:t>
      </w:r>
    </w:p>
    <w:p w14:paraId="2B9E33E8" w14:textId="77777777" w:rsidR="008A7ECC" w:rsidRDefault="008A7ECC" w:rsidP="008A7ECC">
      <w:pPr>
        <w:spacing w:before="240"/>
        <w:jc w:val="both"/>
        <w:rPr>
          <w:rFonts w:ascii="Arial" w:hAnsi="Arial"/>
          <w:b/>
          <w:u w:val="single"/>
        </w:rPr>
      </w:pPr>
      <w:r>
        <w:rPr>
          <w:rFonts w:ascii="Arial" w:hAnsi="Arial"/>
          <w:noProof/>
        </w:rPr>
        <w:drawing>
          <wp:inline distT="0" distB="0" distL="0" distR="0" wp14:anchorId="55001C60" wp14:editId="004D6C3D">
            <wp:extent cx="3289935" cy="1734185"/>
            <wp:effectExtent l="0" t="0" r="5715"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9935" cy="1734185"/>
                    </a:xfrm>
                    <a:prstGeom prst="rect">
                      <a:avLst/>
                    </a:prstGeom>
                    <a:solidFill>
                      <a:srgbClr val="FFFFFF"/>
                    </a:solidFill>
                    <a:ln>
                      <a:noFill/>
                    </a:ln>
                  </pic:spPr>
                </pic:pic>
              </a:graphicData>
            </a:graphic>
          </wp:inline>
        </w:drawing>
      </w:r>
    </w:p>
    <w:p w14:paraId="6F3A1E73" w14:textId="77777777" w:rsidR="008A7ECC" w:rsidRDefault="008A7ECC" w:rsidP="008A7ECC">
      <w:pPr>
        <w:spacing w:before="240"/>
        <w:jc w:val="both"/>
      </w:pPr>
      <w:r>
        <w:rPr>
          <w:rFonts w:ascii="Arial" w:hAnsi="Arial"/>
          <w:b/>
          <w:u w:val="single"/>
        </w:rPr>
        <w:t>________________________________________________________________________________</w:t>
      </w:r>
    </w:p>
    <w:p w14:paraId="23AF1372" w14:textId="77777777" w:rsidR="008A7ECC" w:rsidRDefault="008A7ECC" w:rsidP="008A7ECC">
      <w:pPr>
        <w:spacing w:before="240"/>
        <w:jc w:val="both"/>
      </w:pPr>
      <w:r>
        <w:rPr>
          <w:rFonts w:ascii="Arial" w:hAnsi="Arial"/>
          <w:b/>
          <w:u w:val="single"/>
        </w:rPr>
        <w:t>________________________________________________________________________________</w:t>
      </w:r>
    </w:p>
    <w:p w14:paraId="0E89C506" w14:textId="77777777" w:rsidR="008A7ECC" w:rsidRDefault="008A7ECC" w:rsidP="008A7ECC">
      <w:pPr>
        <w:spacing w:before="240"/>
        <w:jc w:val="both"/>
      </w:pPr>
      <w:r>
        <w:rPr>
          <w:rFonts w:ascii="Arial" w:hAnsi="Arial"/>
          <w:b/>
          <w:u w:val="single"/>
        </w:rPr>
        <w:t>________________________________________________________________________________</w:t>
      </w:r>
    </w:p>
    <w:p w14:paraId="56582B07" w14:textId="77777777" w:rsidR="008A7ECC" w:rsidRDefault="008A7ECC" w:rsidP="008A7ECC">
      <w:pPr>
        <w:spacing w:before="240"/>
        <w:jc w:val="both"/>
        <w:rPr>
          <w:rFonts w:ascii="Arial" w:hAnsi="Arial"/>
          <w:b/>
          <w:u w:val="single"/>
        </w:rPr>
      </w:pPr>
    </w:p>
    <w:p w14:paraId="0F77A00F" w14:textId="77777777" w:rsidR="008A7ECC" w:rsidRDefault="008A7ECC" w:rsidP="008A7ECC">
      <w:r>
        <w:rPr>
          <w:rFonts w:ascii="Arial" w:hAnsi="Arial"/>
          <w:b/>
          <w:sz w:val="36"/>
          <w:szCs w:val="36"/>
        </w:rPr>
        <w:t xml:space="preserve">▶ </w:t>
      </w:r>
      <w:r>
        <w:rPr>
          <w:rFonts w:ascii="Arial" w:hAnsi="Arial"/>
          <w:b/>
          <w:sz w:val="36"/>
          <w:szCs w:val="36"/>
          <w:u w:val="single"/>
        </w:rPr>
        <w:t>PARTIE 3: Langage oral</w:t>
      </w:r>
    </w:p>
    <w:p w14:paraId="7B44243B" w14:textId="77777777" w:rsidR="008A7ECC" w:rsidRDefault="008A7ECC" w:rsidP="008A7ECC">
      <w:pPr>
        <w:rPr>
          <w:rFonts w:ascii="Arial" w:hAnsi="Arial"/>
        </w:rPr>
      </w:pP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0343"/>
      </w:tblGrid>
      <w:tr w:rsidR="008A7ECC" w14:paraId="219CEEC7" w14:textId="77777777" w:rsidTr="00251B4D">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002EE1E6" w14:textId="77777777" w:rsidR="008A7ECC" w:rsidRDefault="008A7ECC" w:rsidP="00251B4D">
            <w:r>
              <w:rPr>
                <w:rFonts w:ascii="Arial" w:hAnsi="Arial"/>
                <w:u w:val="single"/>
              </w:rPr>
              <w:t>Domaine</w:t>
            </w:r>
            <w:r>
              <w:rPr>
                <w:rFonts w:ascii="Arial" w:hAnsi="Arial"/>
              </w:rPr>
              <w:t>: Langage oral</w:t>
            </w:r>
          </w:p>
        </w:tc>
      </w:tr>
      <w:tr w:rsidR="008A7ECC" w14:paraId="01241773" w14:textId="77777777" w:rsidTr="00251B4D">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1C8100F1"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u w:val="single"/>
              </w:rPr>
              <w:lastRenderedPageBreak/>
              <w:t>Compétence</w:t>
            </w:r>
            <w:r>
              <w:rPr>
                <w:rFonts w:ascii="Arial" w:hAnsi="Arial"/>
              </w:rPr>
              <w:t>: Écouter pour comprendre des messages oraux (adressés par un adulte ou par des pairs)</w:t>
            </w:r>
          </w:p>
          <w:p w14:paraId="1C0DEBB4"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rPr>
              <w:t>ou des textes lus par un adulte</w:t>
            </w:r>
          </w:p>
          <w:p w14:paraId="5D181D2C"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rPr>
              <w:t>&gt; repérer et mémoriser des informations importantes. Les relier entre elles pour leur donner du sens ;</w:t>
            </w:r>
          </w:p>
        </w:tc>
      </w:tr>
      <w:tr w:rsidR="008A7ECC" w14:paraId="1AC145C7" w14:textId="77777777" w:rsidTr="00251B4D">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60A450EC"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u w:val="single"/>
              </w:rPr>
              <w:t>Objectif</w:t>
            </w:r>
            <w:r>
              <w:rPr>
                <w:rFonts w:ascii="Arial" w:hAnsi="Arial"/>
              </w:rPr>
              <w:t>: Comprendre des phrases lues par un adulte.</w:t>
            </w:r>
          </w:p>
        </w:tc>
      </w:tr>
    </w:tbl>
    <w:p w14:paraId="039EB2A5" w14:textId="77777777" w:rsidR="008A7ECC" w:rsidRDefault="008A7ECC" w:rsidP="008A7ECC">
      <w:pPr>
        <w:rPr>
          <w:rFonts w:ascii="Arial" w:hAnsi="Arial"/>
        </w:rPr>
      </w:pPr>
    </w:p>
    <w:p w14:paraId="7A382520" w14:textId="77777777" w:rsidR="008A7ECC" w:rsidRDefault="008A7ECC" w:rsidP="008A7ECC">
      <w:r>
        <w:rPr>
          <w:rFonts w:ascii="Arial" w:hAnsi="Arial"/>
          <w:color w:val="FF0000"/>
        </w:rPr>
        <w:t>Exemple: Le couteau est sur la chaussure</w:t>
      </w:r>
    </w:p>
    <w:p w14:paraId="56F53DE0" w14:textId="77777777" w:rsidR="008A7ECC" w:rsidRDefault="008A7ECC" w:rsidP="008A7ECC">
      <w:r>
        <w:rPr>
          <w:rFonts w:ascii="Arial" w:hAnsi="Arial"/>
        </w:rPr>
        <w:t>0.</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85"/>
        <w:gridCol w:w="2586"/>
        <w:gridCol w:w="2586"/>
        <w:gridCol w:w="2586"/>
      </w:tblGrid>
      <w:tr w:rsidR="008A7ECC" w14:paraId="1F617555" w14:textId="77777777" w:rsidTr="00251B4D">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1953A0F4"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noProof/>
              </w:rPr>
              <w:drawing>
                <wp:inline distT="0" distB="0" distL="0" distR="0" wp14:anchorId="353E2013" wp14:editId="2B61506C">
                  <wp:extent cx="1503045" cy="1177290"/>
                  <wp:effectExtent l="0" t="0" r="1905" b="381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3045" cy="117729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38527DAB"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noProof/>
              </w:rPr>
              <w:drawing>
                <wp:inline distT="0" distB="0" distL="0" distR="0" wp14:anchorId="4F570717" wp14:editId="58B7DE9C">
                  <wp:extent cx="1503045" cy="1071880"/>
                  <wp:effectExtent l="0" t="0" r="1905"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3045" cy="107188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4FABD878"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noProof/>
              </w:rPr>
              <w:drawing>
                <wp:inline distT="0" distB="0" distL="0" distR="0" wp14:anchorId="20E3FE09" wp14:editId="6595604E">
                  <wp:extent cx="1503045" cy="1103630"/>
                  <wp:effectExtent l="0" t="0" r="1905" b="127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3045" cy="110363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0E9C5B26" w14:textId="77777777" w:rsidR="008A7ECC" w:rsidRDefault="008A7ECC" w:rsidP="00251B4D">
            <w:pPr>
              <w:widowControl w:val="0"/>
              <w:pBdr>
                <w:top w:val="none" w:sz="0" w:space="0" w:color="000000"/>
                <w:left w:val="none" w:sz="0" w:space="0" w:color="000000"/>
                <w:bottom w:val="none" w:sz="0" w:space="0" w:color="000000"/>
                <w:right w:val="none" w:sz="0" w:space="0" w:color="000000"/>
              </w:pBdr>
              <w:rPr>
                <w:rFonts w:ascii="Arial" w:hAnsi="Arial"/>
              </w:rPr>
            </w:pPr>
            <w:r>
              <w:rPr>
                <w:rFonts w:ascii="Arial" w:hAnsi="Arial"/>
                <w:noProof/>
              </w:rPr>
              <w:drawing>
                <wp:inline distT="0" distB="0" distL="0" distR="0" wp14:anchorId="2E9C83A7" wp14:editId="4573660C">
                  <wp:extent cx="1503045" cy="998220"/>
                  <wp:effectExtent l="0" t="0" r="1905"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3045" cy="998220"/>
                          </a:xfrm>
                          <a:prstGeom prst="rect">
                            <a:avLst/>
                          </a:prstGeom>
                          <a:solidFill>
                            <a:srgbClr val="FFFFFF"/>
                          </a:solidFill>
                          <a:ln>
                            <a:noFill/>
                          </a:ln>
                        </pic:spPr>
                      </pic:pic>
                    </a:graphicData>
                  </a:graphic>
                </wp:inline>
              </w:drawing>
            </w:r>
          </w:p>
        </w:tc>
      </w:tr>
    </w:tbl>
    <w:p w14:paraId="78DEFE04" w14:textId="77777777" w:rsidR="008A7ECC" w:rsidRDefault="008A7ECC" w:rsidP="008A7ECC">
      <w:pPr>
        <w:rPr>
          <w:rFonts w:ascii="Arial" w:hAnsi="Arial"/>
        </w:rPr>
      </w:pPr>
    </w:p>
    <w:p w14:paraId="1DC3CBE0" w14:textId="77777777" w:rsidR="008A7ECC" w:rsidRDefault="008A7ECC" w:rsidP="008A7ECC">
      <w:pPr>
        <w:rPr>
          <w:rFonts w:ascii="Arial" w:hAnsi="Arial"/>
        </w:rPr>
      </w:pPr>
    </w:p>
    <w:p w14:paraId="7B7123EB" w14:textId="77777777" w:rsidR="008A7ECC" w:rsidRDefault="008A7ECC" w:rsidP="008A7ECC">
      <w:r>
        <w:rPr>
          <w:rFonts w:ascii="Arial" w:hAnsi="Arial"/>
          <w:color w:val="FF0000"/>
        </w:rPr>
        <w:t xml:space="preserve">1. Ils sont en train de sauter par-dessus le mur. </w:t>
      </w:r>
    </w:p>
    <w:p w14:paraId="3E7BDC84" w14:textId="77777777" w:rsidR="008A7ECC" w:rsidRDefault="008A7ECC" w:rsidP="008A7ECC">
      <w:r>
        <w:rPr>
          <w:rFonts w:ascii="Arial" w:hAnsi="Arial"/>
        </w:rPr>
        <w:t>1.</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85"/>
        <w:gridCol w:w="2586"/>
        <w:gridCol w:w="2586"/>
        <w:gridCol w:w="2586"/>
      </w:tblGrid>
      <w:tr w:rsidR="008A7ECC" w14:paraId="19355941" w14:textId="77777777" w:rsidTr="00251B4D">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30C78E65"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noProof/>
              </w:rPr>
              <w:drawing>
                <wp:inline distT="0" distB="0" distL="0" distR="0" wp14:anchorId="771EC607" wp14:editId="729FFB6B">
                  <wp:extent cx="1503045" cy="1029970"/>
                  <wp:effectExtent l="0" t="0" r="1905"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3045" cy="102997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72AE7561"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noProof/>
              </w:rPr>
              <w:drawing>
                <wp:inline distT="0" distB="0" distL="0" distR="0" wp14:anchorId="7E7D21E4" wp14:editId="218A28EF">
                  <wp:extent cx="1503045" cy="935355"/>
                  <wp:effectExtent l="0" t="0" r="1905"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3045" cy="935355"/>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29DA0F63"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noProof/>
              </w:rPr>
              <w:drawing>
                <wp:inline distT="0" distB="0" distL="0" distR="0" wp14:anchorId="4C510B1A" wp14:editId="5C23B9B6">
                  <wp:extent cx="1503045" cy="998220"/>
                  <wp:effectExtent l="0" t="0" r="1905"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3045" cy="99822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2D8D1A43" w14:textId="77777777" w:rsidR="008A7ECC" w:rsidRDefault="008A7ECC" w:rsidP="00251B4D">
            <w:pPr>
              <w:widowControl w:val="0"/>
              <w:pBdr>
                <w:top w:val="none" w:sz="0" w:space="0" w:color="000000"/>
                <w:left w:val="none" w:sz="0" w:space="0" w:color="000000"/>
                <w:bottom w:val="none" w:sz="0" w:space="0" w:color="000000"/>
                <w:right w:val="none" w:sz="0" w:space="0" w:color="000000"/>
              </w:pBdr>
              <w:rPr>
                <w:rFonts w:ascii="Arial" w:hAnsi="Arial"/>
              </w:rPr>
            </w:pPr>
            <w:r>
              <w:rPr>
                <w:rFonts w:ascii="Arial" w:hAnsi="Arial"/>
                <w:noProof/>
              </w:rPr>
              <w:drawing>
                <wp:inline distT="0" distB="0" distL="0" distR="0" wp14:anchorId="61987014" wp14:editId="30109DDC">
                  <wp:extent cx="1503045" cy="977265"/>
                  <wp:effectExtent l="0" t="0" r="1905" b="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3045" cy="977265"/>
                          </a:xfrm>
                          <a:prstGeom prst="rect">
                            <a:avLst/>
                          </a:prstGeom>
                          <a:solidFill>
                            <a:srgbClr val="FFFFFF"/>
                          </a:solidFill>
                          <a:ln>
                            <a:noFill/>
                          </a:ln>
                        </pic:spPr>
                      </pic:pic>
                    </a:graphicData>
                  </a:graphic>
                </wp:inline>
              </w:drawing>
            </w:r>
          </w:p>
        </w:tc>
      </w:tr>
    </w:tbl>
    <w:p w14:paraId="2EADCF15" w14:textId="77777777" w:rsidR="008A7ECC" w:rsidRDefault="008A7ECC" w:rsidP="008A7ECC">
      <w:pPr>
        <w:rPr>
          <w:rFonts w:ascii="Arial" w:hAnsi="Arial"/>
        </w:rPr>
      </w:pPr>
    </w:p>
    <w:p w14:paraId="5CEE2282" w14:textId="77777777" w:rsidR="008A7ECC" w:rsidRDefault="008A7ECC" w:rsidP="008A7ECC">
      <w:r>
        <w:rPr>
          <w:rFonts w:ascii="Arial" w:hAnsi="Arial"/>
          <w:color w:val="FF0000"/>
        </w:rPr>
        <w:t xml:space="preserve">2. L’éléphant les porte. </w:t>
      </w:r>
    </w:p>
    <w:p w14:paraId="36AEB2D0" w14:textId="77777777" w:rsidR="008A7ECC" w:rsidRDefault="008A7ECC" w:rsidP="008A7ECC">
      <w:r>
        <w:rPr>
          <w:rFonts w:ascii="Arial" w:hAnsi="Arial"/>
        </w:rPr>
        <w:t>2.</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85"/>
        <w:gridCol w:w="2586"/>
        <w:gridCol w:w="2586"/>
        <w:gridCol w:w="2586"/>
      </w:tblGrid>
      <w:tr w:rsidR="008A7ECC" w14:paraId="382B9511" w14:textId="77777777" w:rsidTr="00251B4D">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670EAA61"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noProof/>
              </w:rPr>
              <w:drawing>
                <wp:inline distT="0" distB="0" distL="0" distR="0" wp14:anchorId="0884DEA9" wp14:editId="6C5EB5C9">
                  <wp:extent cx="1503045" cy="914400"/>
                  <wp:effectExtent l="0" t="0" r="1905"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3045" cy="91440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38AB3CC1"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noProof/>
              </w:rPr>
              <w:drawing>
                <wp:inline distT="0" distB="0" distL="0" distR="0" wp14:anchorId="0870C94C" wp14:editId="69E72406">
                  <wp:extent cx="1503045" cy="1092835"/>
                  <wp:effectExtent l="0" t="0" r="1905"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3045" cy="1092835"/>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1C469913"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noProof/>
              </w:rPr>
              <w:drawing>
                <wp:inline distT="0" distB="0" distL="0" distR="0" wp14:anchorId="635DFBF4" wp14:editId="2797B08F">
                  <wp:extent cx="1503045" cy="977265"/>
                  <wp:effectExtent l="0" t="0" r="1905"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3045" cy="977265"/>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5B6B2306" w14:textId="77777777" w:rsidR="008A7ECC" w:rsidRDefault="008A7ECC" w:rsidP="00251B4D">
            <w:pPr>
              <w:widowControl w:val="0"/>
              <w:pBdr>
                <w:top w:val="none" w:sz="0" w:space="0" w:color="000000"/>
                <w:left w:val="none" w:sz="0" w:space="0" w:color="000000"/>
                <w:bottom w:val="none" w:sz="0" w:space="0" w:color="000000"/>
                <w:right w:val="none" w:sz="0" w:space="0" w:color="000000"/>
              </w:pBdr>
              <w:rPr>
                <w:rFonts w:ascii="Arial" w:hAnsi="Arial"/>
              </w:rPr>
            </w:pPr>
            <w:r>
              <w:rPr>
                <w:rFonts w:ascii="Arial" w:hAnsi="Arial"/>
                <w:noProof/>
              </w:rPr>
              <w:drawing>
                <wp:inline distT="0" distB="0" distL="0" distR="0" wp14:anchorId="015D2D87" wp14:editId="6EA843C5">
                  <wp:extent cx="1503045" cy="1019810"/>
                  <wp:effectExtent l="0" t="0" r="1905" b="889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3045" cy="1019810"/>
                          </a:xfrm>
                          <a:prstGeom prst="rect">
                            <a:avLst/>
                          </a:prstGeom>
                          <a:solidFill>
                            <a:srgbClr val="FFFFFF"/>
                          </a:solidFill>
                          <a:ln>
                            <a:noFill/>
                          </a:ln>
                        </pic:spPr>
                      </pic:pic>
                    </a:graphicData>
                  </a:graphic>
                </wp:inline>
              </w:drawing>
            </w:r>
          </w:p>
        </w:tc>
      </w:tr>
    </w:tbl>
    <w:p w14:paraId="7B0278A0" w14:textId="77777777" w:rsidR="008A7ECC" w:rsidRDefault="008A7ECC" w:rsidP="008A7ECC">
      <w:pPr>
        <w:rPr>
          <w:rFonts w:ascii="Arial" w:hAnsi="Arial"/>
        </w:rPr>
      </w:pPr>
    </w:p>
    <w:p w14:paraId="28DA8EF5" w14:textId="77777777" w:rsidR="008A7ECC" w:rsidRDefault="008A7ECC" w:rsidP="008A7ECC">
      <w:r>
        <w:rPr>
          <w:rFonts w:ascii="Arial" w:hAnsi="Arial"/>
          <w:color w:val="FF0000"/>
        </w:rPr>
        <w:t xml:space="preserve">3. Le garçon est assis mais ne mange pas. </w:t>
      </w:r>
    </w:p>
    <w:p w14:paraId="63AB1828" w14:textId="77777777" w:rsidR="008A7ECC" w:rsidRDefault="008A7ECC" w:rsidP="008A7ECC">
      <w:r>
        <w:rPr>
          <w:rFonts w:ascii="Arial" w:hAnsi="Arial"/>
        </w:rPr>
        <w:t>3.</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85"/>
        <w:gridCol w:w="2586"/>
        <w:gridCol w:w="2586"/>
        <w:gridCol w:w="2586"/>
      </w:tblGrid>
      <w:tr w:rsidR="008A7ECC" w14:paraId="23DA5150" w14:textId="77777777" w:rsidTr="00251B4D">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35CA977D"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noProof/>
              </w:rPr>
              <w:drawing>
                <wp:inline distT="0" distB="0" distL="0" distR="0" wp14:anchorId="483CD175" wp14:editId="603C424E">
                  <wp:extent cx="1503045" cy="1019810"/>
                  <wp:effectExtent l="0" t="0" r="1905" b="889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3045" cy="101981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382271E6"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noProof/>
              </w:rPr>
              <w:drawing>
                <wp:inline distT="0" distB="0" distL="0" distR="0" wp14:anchorId="02C88B26" wp14:editId="628ED7FE">
                  <wp:extent cx="1503045" cy="893445"/>
                  <wp:effectExtent l="0" t="0" r="1905" b="1905"/>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3045" cy="893445"/>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1C785614"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noProof/>
              </w:rPr>
              <w:drawing>
                <wp:inline distT="0" distB="0" distL="0" distR="0" wp14:anchorId="1D01050B" wp14:editId="4B2B3257">
                  <wp:extent cx="1503045" cy="1113790"/>
                  <wp:effectExtent l="0" t="0" r="1905"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3045" cy="111379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4F8B08B8" w14:textId="77777777" w:rsidR="008A7ECC" w:rsidRDefault="008A7ECC" w:rsidP="00251B4D">
            <w:pPr>
              <w:widowControl w:val="0"/>
              <w:pBdr>
                <w:top w:val="none" w:sz="0" w:space="0" w:color="000000"/>
                <w:left w:val="none" w:sz="0" w:space="0" w:color="000000"/>
                <w:bottom w:val="none" w:sz="0" w:space="0" w:color="000000"/>
                <w:right w:val="none" w:sz="0" w:space="0" w:color="000000"/>
              </w:pBdr>
              <w:rPr>
                <w:rFonts w:ascii="Arial" w:hAnsi="Arial"/>
              </w:rPr>
            </w:pPr>
            <w:r>
              <w:rPr>
                <w:rFonts w:ascii="Arial" w:hAnsi="Arial"/>
                <w:noProof/>
              </w:rPr>
              <w:drawing>
                <wp:inline distT="0" distB="0" distL="0" distR="0" wp14:anchorId="5337080C" wp14:editId="013CA967">
                  <wp:extent cx="1503045" cy="977265"/>
                  <wp:effectExtent l="0" t="0" r="1905" b="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3045" cy="977265"/>
                          </a:xfrm>
                          <a:prstGeom prst="rect">
                            <a:avLst/>
                          </a:prstGeom>
                          <a:solidFill>
                            <a:srgbClr val="FFFFFF"/>
                          </a:solidFill>
                          <a:ln>
                            <a:noFill/>
                          </a:ln>
                        </pic:spPr>
                      </pic:pic>
                    </a:graphicData>
                  </a:graphic>
                </wp:inline>
              </w:drawing>
            </w:r>
          </w:p>
        </w:tc>
      </w:tr>
    </w:tbl>
    <w:p w14:paraId="096E3512" w14:textId="77777777" w:rsidR="008A7ECC" w:rsidRDefault="008A7ECC" w:rsidP="008A7ECC">
      <w:pPr>
        <w:rPr>
          <w:rFonts w:ascii="Arial" w:hAnsi="Arial"/>
        </w:rPr>
      </w:pPr>
    </w:p>
    <w:p w14:paraId="63F6A032" w14:textId="77777777" w:rsidR="008A7ECC" w:rsidRDefault="008A7ECC" w:rsidP="008A7ECC">
      <w:r>
        <w:rPr>
          <w:rFonts w:ascii="Arial" w:hAnsi="Arial"/>
          <w:color w:val="FF0000"/>
        </w:rPr>
        <w:t xml:space="preserve">4. Le carré qui est dans l’étoile est noir. </w:t>
      </w:r>
    </w:p>
    <w:p w14:paraId="076C81E6" w14:textId="77777777" w:rsidR="008A7ECC" w:rsidRDefault="008A7ECC" w:rsidP="008A7ECC">
      <w:r>
        <w:rPr>
          <w:rFonts w:ascii="Arial" w:hAnsi="Arial"/>
        </w:rPr>
        <w:t>4.</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85"/>
        <w:gridCol w:w="2586"/>
        <w:gridCol w:w="2586"/>
        <w:gridCol w:w="2586"/>
      </w:tblGrid>
      <w:tr w:rsidR="008A7ECC" w14:paraId="0B504996" w14:textId="77777777" w:rsidTr="00251B4D">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68BFFEF6"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noProof/>
              </w:rPr>
              <w:lastRenderedPageBreak/>
              <w:drawing>
                <wp:inline distT="0" distB="0" distL="0" distR="0" wp14:anchorId="0F3B7D42" wp14:editId="7841003A">
                  <wp:extent cx="1503045" cy="1240155"/>
                  <wp:effectExtent l="0" t="0" r="1905"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3045" cy="1240155"/>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28A51C3A"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noProof/>
              </w:rPr>
              <w:drawing>
                <wp:inline distT="0" distB="0" distL="0" distR="0" wp14:anchorId="70B29FB3" wp14:editId="0FA58A8B">
                  <wp:extent cx="1503045" cy="1113790"/>
                  <wp:effectExtent l="0" t="0" r="1905"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3045" cy="111379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6138B662"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noProof/>
              </w:rPr>
              <w:drawing>
                <wp:inline distT="0" distB="0" distL="0" distR="0" wp14:anchorId="5CC0BB5B" wp14:editId="68E06920">
                  <wp:extent cx="1503045" cy="956310"/>
                  <wp:effectExtent l="0" t="0" r="1905" b="0"/>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3045" cy="95631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57B9BB38" w14:textId="77777777" w:rsidR="008A7ECC" w:rsidRDefault="008A7ECC" w:rsidP="00251B4D">
            <w:pPr>
              <w:widowControl w:val="0"/>
              <w:pBdr>
                <w:top w:val="none" w:sz="0" w:space="0" w:color="000000"/>
                <w:left w:val="none" w:sz="0" w:space="0" w:color="000000"/>
                <w:bottom w:val="none" w:sz="0" w:space="0" w:color="000000"/>
                <w:right w:val="none" w:sz="0" w:space="0" w:color="000000"/>
              </w:pBdr>
              <w:rPr>
                <w:rFonts w:ascii="Arial" w:hAnsi="Arial"/>
              </w:rPr>
            </w:pPr>
            <w:r>
              <w:rPr>
                <w:rFonts w:ascii="Arial" w:hAnsi="Arial"/>
                <w:noProof/>
              </w:rPr>
              <w:drawing>
                <wp:inline distT="0" distB="0" distL="0" distR="0" wp14:anchorId="042DCD04" wp14:editId="6C1EC481">
                  <wp:extent cx="1503045" cy="1019810"/>
                  <wp:effectExtent l="0" t="0" r="1905" b="889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3045" cy="1019810"/>
                          </a:xfrm>
                          <a:prstGeom prst="rect">
                            <a:avLst/>
                          </a:prstGeom>
                          <a:solidFill>
                            <a:srgbClr val="FFFFFF"/>
                          </a:solidFill>
                          <a:ln>
                            <a:noFill/>
                          </a:ln>
                        </pic:spPr>
                      </pic:pic>
                    </a:graphicData>
                  </a:graphic>
                </wp:inline>
              </w:drawing>
            </w:r>
          </w:p>
        </w:tc>
      </w:tr>
    </w:tbl>
    <w:p w14:paraId="2223A4BC" w14:textId="77777777" w:rsidR="008A7ECC" w:rsidRDefault="008A7ECC" w:rsidP="008A7ECC">
      <w:pPr>
        <w:rPr>
          <w:rFonts w:ascii="Arial" w:hAnsi="Arial"/>
        </w:rPr>
      </w:pPr>
    </w:p>
    <w:p w14:paraId="4C737E56" w14:textId="77777777" w:rsidR="008A7ECC" w:rsidRDefault="008A7ECC" w:rsidP="008A7ECC">
      <w:r>
        <w:rPr>
          <w:rFonts w:ascii="Arial" w:hAnsi="Arial"/>
          <w:color w:val="FF0000"/>
        </w:rPr>
        <w:t xml:space="preserve">5. La dame le porte. </w:t>
      </w:r>
    </w:p>
    <w:p w14:paraId="05C2925F" w14:textId="77777777" w:rsidR="008A7ECC" w:rsidRDefault="008A7ECC" w:rsidP="008A7ECC">
      <w:r>
        <w:rPr>
          <w:rFonts w:ascii="Arial" w:hAnsi="Arial"/>
        </w:rPr>
        <w:t>5.</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85"/>
        <w:gridCol w:w="2586"/>
        <w:gridCol w:w="2586"/>
        <w:gridCol w:w="2586"/>
      </w:tblGrid>
      <w:tr w:rsidR="008A7ECC" w14:paraId="29760C5D" w14:textId="77777777" w:rsidTr="00251B4D">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1475F3EC"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noProof/>
              </w:rPr>
              <w:drawing>
                <wp:inline distT="0" distB="0" distL="0" distR="0" wp14:anchorId="73656F96" wp14:editId="1576CEE5">
                  <wp:extent cx="1503045" cy="1019810"/>
                  <wp:effectExtent l="0" t="0" r="1905" b="889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3045" cy="101981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0C1B5B10"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noProof/>
              </w:rPr>
              <w:drawing>
                <wp:inline distT="0" distB="0" distL="0" distR="0" wp14:anchorId="09EBF558" wp14:editId="3C2FF5C1">
                  <wp:extent cx="1503045" cy="1029970"/>
                  <wp:effectExtent l="0" t="0" r="1905"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3045" cy="102997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10811C61"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noProof/>
              </w:rPr>
              <w:drawing>
                <wp:inline distT="0" distB="0" distL="0" distR="0" wp14:anchorId="16F3BD37" wp14:editId="1FAEA121">
                  <wp:extent cx="1503045" cy="1071880"/>
                  <wp:effectExtent l="0" t="0" r="1905"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3045" cy="107188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442A651E" w14:textId="77777777" w:rsidR="008A7ECC" w:rsidRDefault="008A7ECC" w:rsidP="00251B4D">
            <w:pPr>
              <w:widowControl w:val="0"/>
              <w:pBdr>
                <w:top w:val="none" w:sz="0" w:space="0" w:color="000000"/>
                <w:left w:val="none" w:sz="0" w:space="0" w:color="000000"/>
                <w:bottom w:val="none" w:sz="0" w:space="0" w:color="000000"/>
                <w:right w:val="none" w:sz="0" w:space="0" w:color="000000"/>
              </w:pBdr>
              <w:rPr>
                <w:rFonts w:ascii="Arial" w:hAnsi="Arial"/>
              </w:rPr>
            </w:pPr>
            <w:r>
              <w:rPr>
                <w:rFonts w:ascii="Arial" w:hAnsi="Arial"/>
                <w:noProof/>
              </w:rPr>
              <w:drawing>
                <wp:inline distT="0" distB="0" distL="0" distR="0" wp14:anchorId="096820AB" wp14:editId="7ABA0401">
                  <wp:extent cx="1503045" cy="1145540"/>
                  <wp:effectExtent l="0" t="0" r="1905"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3045" cy="1145540"/>
                          </a:xfrm>
                          <a:prstGeom prst="rect">
                            <a:avLst/>
                          </a:prstGeom>
                          <a:solidFill>
                            <a:srgbClr val="FFFFFF"/>
                          </a:solidFill>
                          <a:ln>
                            <a:noFill/>
                          </a:ln>
                        </pic:spPr>
                      </pic:pic>
                    </a:graphicData>
                  </a:graphic>
                </wp:inline>
              </w:drawing>
            </w:r>
          </w:p>
        </w:tc>
      </w:tr>
    </w:tbl>
    <w:p w14:paraId="30C504CF" w14:textId="77777777" w:rsidR="008A7ECC" w:rsidRDefault="008A7ECC" w:rsidP="008A7ECC">
      <w:pPr>
        <w:rPr>
          <w:rFonts w:ascii="Arial" w:hAnsi="Arial"/>
        </w:rPr>
      </w:pPr>
    </w:p>
    <w:p w14:paraId="11563572" w14:textId="77777777" w:rsidR="008A7ECC" w:rsidRDefault="008A7ECC" w:rsidP="008A7ECC">
      <w:pPr>
        <w:rPr>
          <w:rFonts w:ascii="Arial" w:hAnsi="Arial"/>
        </w:rPr>
      </w:pPr>
    </w:p>
    <w:p w14:paraId="334D0B64" w14:textId="77777777" w:rsidR="008A7ECC" w:rsidRDefault="008A7ECC" w:rsidP="008A7ECC">
      <w:r>
        <w:rPr>
          <w:rFonts w:ascii="Arial" w:hAnsi="Arial"/>
          <w:color w:val="FF0000"/>
        </w:rPr>
        <w:t xml:space="preserve">6. Le cheval poursuit un chien dont la queue est longue. </w:t>
      </w:r>
    </w:p>
    <w:p w14:paraId="2DBABEEA" w14:textId="77777777" w:rsidR="008A7ECC" w:rsidRDefault="008A7ECC" w:rsidP="008A7ECC">
      <w:r>
        <w:rPr>
          <w:rFonts w:ascii="Arial" w:hAnsi="Arial"/>
        </w:rPr>
        <w:t>6.</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85"/>
        <w:gridCol w:w="2586"/>
        <w:gridCol w:w="2586"/>
        <w:gridCol w:w="2586"/>
      </w:tblGrid>
      <w:tr w:rsidR="008A7ECC" w14:paraId="3775429A" w14:textId="77777777" w:rsidTr="00251B4D">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703AEAB3"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noProof/>
              </w:rPr>
              <w:drawing>
                <wp:inline distT="0" distB="0" distL="0" distR="0" wp14:anchorId="4D3889EE" wp14:editId="0D105B23">
                  <wp:extent cx="1503045" cy="903605"/>
                  <wp:effectExtent l="0" t="0" r="1905"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03045" cy="903605"/>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1F4AD11C"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noProof/>
              </w:rPr>
              <w:drawing>
                <wp:inline distT="0" distB="0" distL="0" distR="0" wp14:anchorId="478501DD" wp14:editId="54A5654F">
                  <wp:extent cx="1503045" cy="914400"/>
                  <wp:effectExtent l="0" t="0" r="1905"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3045" cy="91440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1444F139"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noProof/>
              </w:rPr>
              <w:drawing>
                <wp:inline distT="0" distB="0" distL="0" distR="0" wp14:anchorId="682C625C" wp14:editId="09C65B63">
                  <wp:extent cx="1503045" cy="1040765"/>
                  <wp:effectExtent l="0" t="0" r="1905" b="698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03045" cy="1040765"/>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33E6C736" w14:textId="77777777" w:rsidR="008A7ECC" w:rsidRDefault="008A7ECC" w:rsidP="00251B4D">
            <w:pPr>
              <w:widowControl w:val="0"/>
              <w:pBdr>
                <w:top w:val="none" w:sz="0" w:space="0" w:color="000000"/>
                <w:left w:val="none" w:sz="0" w:space="0" w:color="000000"/>
                <w:bottom w:val="none" w:sz="0" w:space="0" w:color="000000"/>
                <w:right w:val="none" w:sz="0" w:space="0" w:color="000000"/>
              </w:pBdr>
              <w:rPr>
                <w:rFonts w:ascii="Arial" w:hAnsi="Arial"/>
              </w:rPr>
            </w:pPr>
            <w:r>
              <w:rPr>
                <w:rFonts w:ascii="Arial" w:hAnsi="Arial"/>
                <w:noProof/>
              </w:rPr>
              <w:drawing>
                <wp:inline distT="0" distB="0" distL="0" distR="0" wp14:anchorId="19AC9106" wp14:editId="0C446588">
                  <wp:extent cx="1503045" cy="988060"/>
                  <wp:effectExtent l="0" t="0" r="1905" b="254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3045" cy="988060"/>
                          </a:xfrm>
                          <a:prstGeom prst="rect">
                            <a:avLst/>
                          </a:prstGeom>
                          <a:solidFill>
                            <a:srgbClr val="FFFFFF"/>
                          </a:solidFill>
                          <a:ln>
                            <a:noFill/>
                          </a:ln>
                        </pic:spPr>
                      </pic:pic>
                    </a:graphicData>
                  </a:graphic>
                </wp:inline>
              </w:drawing>
            </w:r>
          </w:p>
        </w:tc>
      </w:tr>
    </w:tbl>
    <w:p w14:paraId="2888DB93" w14:textId="77777777" w:rsidR="008A7ECC" w:rsidRDefault="008A7ECC" w:rsidP="008A7ECC">
      <w:pPr>
        <w:rPr>
          <w:rFonts w:ascii="Arial" w:hAnsi="Arial"/>
        </w:rPr>
      </w:pPr>
    </w:p>
    <w:p w14:paraId="255C50C6" w14:textId="77777777" w:rsidR="008A7ECC" w:rsidRDefault="008A7ECC" w:rsidP="008A7ECC">
      <w:r>
        <w:rPr>
          <w:rFonts w:ascii="Arial" w:hAnsi="Arial"/>
          <w:color w:val="FF0000"/>
        </w:rPr>
        <w:t>7. La fille poursuit le chien qui saute.</w:t>
      </w:r>
    </w:p>
    <w:p w14:paraId="61938283" w14:textId="77777777" w:rsidR="008A7ECC" w:rsidRDefault="008A7ECC" w:rsidP="008A7ECC">
      <w:r>
        <w:rPr>
          <w:rFonts w:ascii="Arial" w:hAnsi="Arial"/>
        </w:rPr>
        <w:t>7.</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85"/>
        <w:gridCol w:w="2586"/>
        <w:gridCol w:w="2586"/>
        <w:gridCol w:w="2586"/>
      </w:tblGrid>
      <w:tr w:rsidR="008A7ECC" w14:paraId="37371D6E" w14:textId="77777777" w:rsidTr="00251B4D">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7302B979"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noProof/>
              </w:rPr>
              <w:drawing>
                <wp:inline distT="0" distB="0" distL="0" distR="0" wp14:anchorId="36F7B76C" wp14:editId="584479BB">
                  <wp:extent cx="1503045" cy="1019810"/>
                  <wp:effectExtent l="0" t="0" r="1905" b="889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03045" cy="101981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4A9247A6"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noProof/>
              </w:rPr>
              <w:drawing>
                <wp:inline distT="0" distB="0" distL="0" distR="0" wp14:anchorId="55FEF06C" wp14:editId="305A31E2">
                  <wp:extent cx="1503045" cy="840740"/>
                  <wp:effectExtent l="0" t="0" r="1905"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03045" cy="84074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68D38C56"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noProof/>
              </w:rPr>
              <w:drawing>
                <wp:inline distT="0" distB="0" distL="0" distR="0" wp14:anchorId="0F386BFE" wp14:editId="0293AE4B">
                  <wp:extent cx="1503045" cy="1029970"/>
                  <wp:effectExtent l="0" t="0" r="1905"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03045" cy="102997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16BBA1B3" w14:textId="77777777" w:rsidR="008A7ECC" w:rsidRDefault="008A7ECC" w:rsidP="00251B4D">
            <w:pPr>
              <w:widowControl w:val="0"/>
              <w:pBdr>
                <w:top w:val="none" w:sz="0" w:space="0" w:color="000000"/>
                <w:left w:val="none" w:sz="0" w:space="0" w:color="000000"/>
                <w:bottom w:val="none" w:sz="0" w:space="0" w:color="000000"/>
                <w:right w:val="none" w:sz="0" w:space="0" w:color="000000"/>
              </w:pBdr>
              <w:rPr>
                <w:rFonts w:ascii="Arial" w:hAnsi="Arial"/>
              </w:rPr>
            </w:pPr>
            <w:r>
              <w:rPr>
                <w:rFonts w:ascii="Arial" w:hAnsi="Arial"/>
                <w:noProof/>
              </w:rPr>
              <w:drawing>
                <wp:inline distT="0" distB="0" distL="0" distR="0" wp14:anchorId="76921D81" wp14:editId="5E82C8C9">
                  <wp:extent cx="1503045" cy="956310"/>
                  <wp:effectExtent l="0" t="0" r="1905"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03045" cy="956310"/>
                          </a:xfrm>
                          <a:prstGeom prst="rect">
                            <a:avLst/>
                          </a:prstGeom>
                          <a:solidFill>
                            <a:srgbClr val="FFFFFF"/>
                          </a:solidFill>
                          <a:ln>
                            <a:noFill/>
                          </a:ln>
                        </pic:spPr>
                      </pic:pic>
                    </a:graphicData>
                  </a:graphic>
                </wp:inline>
              </w:drawing>
            </w:r>
          </w:p>
        </w:tc>
      </w:tr>
    </w:tbl>
    <w:p w14:paraId="5870D0CA" w14:textId="77777777" w:rsidR="008A7ECC" w:rsidRDefault="008A7ECC" w:rsidP="008A7ECC">
      <w:pPr>
        <w:rPr>
          <w:rFonts w:ascii="Arial" w:hAnsi="Arial"/>
        </w:rPr>
      </w:pPr>
    </w:p>
    <w:p w14:paraId="7B06A853" w14:textId="77777777" w:rsidR="008A7ECC" w:rsidRDefault="008A7ECC" w:rsidP="008A7ECC">
      <w:pPr>
        <w:rPr>
          <w:rFonts w:ascii="Arial" w:hAnsi="Arial"/>
        </w:rPr>
      </w:pPr>
    </w:p>
    <w:p w14:paraId="49747B47" w14:textId="77777777" w:rsidR="008A7ECC" w:rsidRDefault="008A7ECC" w:rsidP="008A7ECC">
      <w:pPr>
        <w:jc w:val="center"/>
        <w:rPr>
          <w:rFonts w:ascii="Arial" w:hAnsi="Arial"/>
        </w:rPr>
      </w:pPr>
    </w:p>
    <w:tbl>
      <w:tblPr>
        <w:tblW w:w="0" w:type="auto"/>
        <w:tblInd w:w="145" w:type="dxa"/>
        <w:tblLayout w:type="fixed"/>
        <w:tblCellMar>
          <w:top w:w="100" w:type="dxa"/>
          <w:left w:w="100" w:type="dxa"/>
          <w:bottom w:w="100" w:type="dxa"/>
          <w:right w:w="100" w:type="dxa"/>
        </w:tblCellMar>
        <w:tblLook w:val="0000" w:firstRow="0" w:lastRow="0" w:firstColumn="0" w:lastColumn="0" w:noHBand="0" w:noVBand="0"/>
      </w:tblPr>
      <w:tblGrid>
        <w:gridCol w:w="10716"/>
      </w:tblGrid>
      <w:tr w:rsidR="008A7ECC" w14:paraId="5EC71CCC" w14:textId="77777777" w:rsidTr="00251B4D">
        <w:tc>
          <w:tcPr>
            <w:tcW w:w="10716" w:type="dxa"/>
            <w:tcBorders>
              <w:top w:val="single" w:sz="8" w:space="0" w:color="000000"/>
              <w:left w:val="single" w:sz="8" w:space="0" w:color="000000"/>
              <w:bottom w:val="single" w:sz="8" w:space="0" w:color="000000"/>
              <w:right w:val="single" w:sz="8" w:space="0" w:color="000000"/>
            </w:tcBorders>
            <w:shd w:val="clear" w:color="auto" w:fill="D9D9D9"/>
          </w:tcPr>
          <w:p w14:paraId="14AA27D7" w14:textId="77777777" w:rsidR="008A7ECC" w:rsidRDefault="008A7ECC" w:rsidP="00251B4D">
            <w:pPr>
              <w:pageBreakBefore/>
              <w:jc w:val="center"/>
            </w:pPr>
            <w:r>
              <w:rPr>
                <w:rFonts w:ascii="Arial" w:hAnsi="Arial"/>
                <w:b/>
                <w:bCs/>
                <w:sz w:val="48"/>
                <w:szCs w:val="48"/>
              </w:rPr>
              <w:lastRenderedPageBreak/>
              <w:t>EVALUATIONS CP - Mathématiques</w:t>
            </w:r>
          </w:p>
        </w:tc>
      </w:tr>
    </w:tbl>
    <w:p w14:paraId="17A8B912" w14:textId="77777777" w:rsidR="008A7ECC" w:rsidRDefault="008A7ECC" w:rsidP="008A7ECC">
      <w:pPr>
        <w:rPr>
          <w:rFonts w:ascii="Arial" w:hAnsi="Arial"/>
          <w:b/>
        </w:rPr>
      </w:pPr>
    </w:p>
    <w:p w14:paraId="3ED09DCA" w14:textId="77777777" w:rsidR="008A7ECC" w:rsidRDefault="008A7ECC" w:rsidP="008A7ECC">
      <w:r>
        <w:rPr>
          <w:rFonts w:ascii="Arial" w:hAnsi="Arial"/>
          <w:b/>
        </w:rPr>
        <w:t>Synthèse des compétences prioritaires retenues</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860"/>
        <w:gridCol w:w="5985"/>
        <w:gridCol w:w="2931"/>
      </w:tblGrid>
      <w:tr w:rsidR="008A7ECC" w14:paraId="0EC0999F" w14:textId="77777777" w:rsidTr="00251B4D">
        <w:tc>
          <w:tcPr>
            <w:tcW w:w="186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4421557" w14:textId="77777777" w:rsidR="008A7ECC" w:rsidRDefault="008A7ECC" w:rsidP="00251B4D">
            <w:pPr>
              <w:widowControl w:val="0"/>
            </w:pPr>
            <w:r>
              <w:rPr>
                <w:rFonts w:ascii="Arial" w:hAnsi="Arial"/>
              </w:rPr>
              <w:t>Domaine</w:t>
            </w:r>
          </w:p>
        </w:tc>
        <w:tc>
          <w:tcPr>
            <w:tcW w:w="5985"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63984F8" w14:textId="77777777" w:rsidR="008A7ECC" w:rsidRDefault="008A7ECC" w:rsidP="00251B4D">
            <w:pPr>
              <w:widowControl w:val="0"/>
            </w:pPr>
            <w:r>
              <w:rPr>
                <w:rFonts w:ascii="Arial" w:hAnsi="Arial"/>
              </w:rPr>
              <w:t>Compétences</w:t>
            </w:r>
          </w:p>
        </w:tc>
        <w:tc>
          <w:tcPr>
            <w:tcW w:w="2931"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7AEFA2D" w14:textId="77777777" w:rsidR="008A7ECC" w:rsidRDefault="008A7ECC" w:rsidP="00251B4D">
            <w:pPr>
              <w:widowControl w:val="0"/>
              <w:jc w:val="center"/>
            </w:pPr>
            <w:r>
              <w:rPr>
                <w:rFonts w:ascii="Arial" w:hAnsi="Arial"/>
              </w:rPr>
              <w:t>A revoir prioritairement avec l’élève</w:t>
            </w:r>
          </w:p>
        </w:tc>
      </w:tr>
      <w:tr w:rsidR="008A7ECC" w14:paraId="5DBB8118" w14:textId="77777777" w:rsidTr="00251B4D">
        <w:tc>
          <w:tcPr>
            <w:tcW w:w="18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D21340" w14:textId="77777777" w:rsidR="008A7ECC" w:rsidRDefault="008A7ECC" w:rsidP="00251B4D">
            <w:pPr>
              <w:widowControl w:val="0"/>
            </w:pPr>
            <w:r>
              <w:rPr>
                <w:rFonts w:ascii="Arial" w:hAnsi="Arial"/>
              </w:rPr>
              <w:t>Nombres et calcul</w:t>
            </w:r>
          </w:p>
        </w:tc>
        <w:tc>
          <w:tcPr>
            <w:tcW w:w="5985" w:type="dxa"/>
            <w:tcBorders>
              <w:top w:val="single" w:sz="8" w:space="0" w:color="000000"/>
              <w:left w:val="single" w:sz="8" w:space="0" w:color="000000"/>
              <w:bottom w:val="single" w:sz="8" w:space="0" w:color="000000"/>
              <w:right w:val="single" w:sz="8" w:space="0" w:color="000000"/>
            </w:tcBorders>
            <w:shd w:val="clear" w:color="auto" w:fill="auto"/>
          </w:tcPr>
          <w:p w14:paraId="4F39315A" w14:textId="77777777" w:rsidR="008A7ECC" w:rsidRDefault="008A7ECC" w:rsidP="00251B4D">
            <w:pPr>
              <w:widowControl w:val="0"/>
            </w:pPr>
            <w:r>
              <w:rPr>
                <w:rFonts w:ascii="Arial" w:hAnsi="Arial"/>
              </w:rPr>
              <w:t>&gt; Calculer avec des nombres entiers</w:t>
            </w:r>
          </w:p>
          <w:p w14:paraId="60271EE3" w14:textId="77777777" w:rsidR="008A7ECC" w:rsidRDefault="008A7ECC" w:rsidP="00251B4D">
            <w:pPr>
              <w:widowControl w:val="0"/>
            </w:pPr>
            <w:r>
              <w:rPr>
                <w:rFonts w:ascii="Arial" w:hAnsi="Arial"/>
              </w:rPr>
              <w:t>&gt; Nommer, lire, écrire, représenter des nombres entiers</w:t>
            </w:r>
          </w:p>
          <w:p w14:paraId="57D8D875" w14:textId="77777777" w:rsidR="008A7ECC" w:rsidRDefault="008A7ECC" w:rsidP="00251B4D">
            <w:pPr>
              <w:widowControl w:val="0"/>
            </w:pPr>
            <w:r>
              <w:rPr>
                <w:rFonts w:ascii="Arial" w:hAnsi="Arial"/>
              </w:rPr>
              <w:t>&gt; Comprendre et utiliser des nombres entiers pour dénombrer, ordonner, repérer, comparer</w:t>
            </w:r>
          </w:p>
          <w:p w14:paraId="34F4F338" w14:textId="77777777" w:rsidR="008A7ECC" w:rsidRDefault="008A7ECC" w:rsidP="00251B4D">
            <w:pPr>
              <w:widowControl w:val="0"/>
            </w:pPr>
            <w:r>
              <w:rPr>
                <w:rFonts w:ascii="Arial" w:hAnsi="Arial"/>
              </w:rPr>
              <w:t>&gt; Résoudre des problèmes en utilisant des nombres entiers et le calcul</w:t>
            </w:r>
          </w:p>
        </w:tc>
        <w:tc>
          <w:tcPr>
            <w:tcW w:w="2931" w:type="dxa"/>
            <w:tcBorders>
              <w:top w:val="single" w:sz="8" w:space="0" w:color="000000"/>
              <w:left w:val="single" w:sz="8" w:space="0" w:color="000000"/>
              <w:bottom w:val="single" w:sz="8" w:space="0" w:color="000000"/>
              <w:right w:val="single" w:sz="8" w:space="0" w:color="000000"/>
            </w:tcBorders>
            <w:shd w:val="clear" w:color="auto" w:fill="auto"/>
          </w:tcPr>
          <w:p w14:paraId="342388B5" w14:textId="77777777" w:rsidR="008A7ECC" w:rsidRDefault="008A7ECC" w:rsidP="00251B4D">
            <w:pPr>
              <w:widowControl w:val="0"/>
              <w:jc w:val="center"/>
            </w:pPr>
            <w:r>
              <w:rPr>
                <w:rFonts w:ascii="Arial" w:hAnsi="Arial"/>
              </w:rPr>
              <w:t>Oui                Non</w:t>
            </w:r>
          </w:p>
          <w:p w14:paraId="524047AB" w14:textId="77777777" w:rsidR="008A7ECC" w:rsidRDefault="008A7ECC" w:rsidP="00251B4D">
            <w:pPr>
              <w:widowControl w:val="0"/>
              <w:jc w:val="center"/>
            </w:pPr>
            <w:r>
              <w:rPr>
                <w:rFonts w:ascii="Arial" w:hAnsi="Arial"/>
              </w:rPr>
              <w:t>Oui                Non</w:t>
            </w:r>
          </w:p>
          <w:p w14:paraId="070A42A4" w14:textId="77777777" w:rsidR="008A7ECC" w:rsidRDefault="008A7ECC" w:rsidP="00251B4D">
            <w:pPr>
              <w:widowControl w:val="0"/>
              <w:jc w:val="center"/>
              <w:rPr>
                <w:rFonts w:ascii="Arial" w:hAnsi="Arial"/>
              </w:rPr>
            </w:pPr>
          </w:p>
          <w:p w14:paraId="2FAB470D" w14:textId="77777777" w:rsidR="008A7ECC" w:rsidRDefault="008A7ECC" w:rsidP="00251B4D">
            <w:pPr>
              <w:widowControl w:val="0"/>
              <w:jc w:val="center"/>
            </w:pPr>
            <w:r>
              <w:rPr>
                <w:rFonts w:ascii="Arial" w:hAnsi="Arial"/>
              </w:rPr>
              <w:t>Oui                Non</w:t>
            </w:r>
          </w:p>
          <w:p w14:paraId="58D17D69" w14:textId="77777777" w:rsidR="008A7ECC" w:rsidRDefault="008A7ECC" w:rsidP="00251B4D">
            <w:pPr>
              <w:widowControl w:val="0"/>
              <w:jc w:val="center"/>
              <w:rPr>
                <w:rFonts w:ascii="Arial" w:hAnsi="Arial"/>
              </w:rPr>
            </w:pPr>
          </w:p>
          <w:p w14:paraId="77C50E1E" w14:textId="77777777" w:rsidR="008A7ECC" w:rsidRDefault="008A7ECC" w:rsidP="00251B4D">
            <w:pPr>
              <w:widowControl w:val="0"/>
              <w:jc w:val="center"/>
            </w:pPr>
            <w:r>
              <w:rPr>
                <w:rFonts w:ascii="Arial" w:hAnsi="Arial"/>
              </w:rPr>
              <w:t>Oui                Non</w:t>
            </w:r>
          </w:p>
        </w:tc>
      </w:tr>
      <w:tr w:rsidR="008A7ECC" w14:paraId="55FB9F25" w14:textId="77777777" w:rsidTr="00251B4D">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7D545AA5" w14:textId="77777777" w:rsidR="008A7ECC" w:rsidRDefault="008A7ECC" w:rsidP="00251B4D">
            <w:pPr>
              <w:widowControl w:val="0"/>
            </w:pPr>
            <w:r>
              <w:rPr>
                <w:rFonts w:ascii="Arial" w:hAnsi="Arial"/>
              </w:rPr>
              <w:t>Grandeurs et mesures</w:t>
            </w:r>
          </w:p>
        </w:tc>
        <w:tc>
          <w:tcPr>
            <w:tcW w:w="5985" w:type="dxa"/>
            <w:tcBorders>
              <w:top w:val="single" w:sz="8" w:space="0" w:color="000000"/>
              <w:left w:val="single" w:sz="8" w:space="0" w:color="000000"/>
              <w:bottom w:val="single" w:sz="8" w:space="0" w:color="000000"/>
              <w:right w:val="single" w:sz="8" w:space="0" w:color="000000"/>
            </w:tcBorders>
            <w:shd w:val="clear" w:color="auto" w:fill="auto"/>
          </w:tcPr>
          <w:p w14:paraId="28265F7C" w14:textId="77777777" w:rsidR="008A7ECC" w:rsidRDefault="008A7ECC" w:rsidP="00251B4D">
            <w:pPr>
              <w:widowControl w:val="0"/>
            </w:pPr>
            <w:r>
              <w:rPr>
                <w:rFonts w:ascii="Arial" w:hAnsi="Arial"/>
              </w:rPr>
              <w:t>&gt; Résoudre des problèmes impliquant des longueurs, des masses, des contenances, des durées, des prix.</w:t>
            </w:r>
          </w:p>
        </w:tc>
        <w:tc>
          <w:tcPr>
            <w:tcW w:w="2931" w:type="dxa"/>
            <w:tcBorders>
              <w:top w:val="single" w:sz="8" w:space="0" w:color="000000"/>
              <w:left w:val="single" w:sz="8" w:space="0" w:color="000000"/>
              <w:bottom w:val="single" w:sz="8" w:space="0" w:color="000000"/>
              <w:right w:val="single" w:sz="8" w:space="0" w:color="000000"/>
            </w:tcBorders>
            <w:shd w:val="clear" w:color="auto" w:fill="auto"/>
          </w:tcPr>
          <w:p w14:paraId="6329CF1E" w14:textId="77777777" w:rsidR="008A7ECC" w:rsidRDefault="008A7ECC" w:rsidP="00251B4D">
            <w:pPr>
              <w:widowControl w:val="0"/>
              <w:jc w:val="center"/>
            </w:pPr>
            <w:r>
              <w:rPr>
                <w:rFonts w:ascii="Arial" w:hAnsi="Arial"/>
              </w:rPr>
              <w:t>Oui                Non</w:t>
            </w:r>
          </w:p>
        </w:tc>
      </w:tr>
      <w:tr w:rsidR="008A7ECC" w14:paraId="4AC45391" w14:textId="77777777" w:rsidTr="00251B4D">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311521D6" w14:textId="77777777" w:rsidR="008A7ECC" w:rsidRDefault="008A7ECC" w:rsidP="00251B4D">
            <w:pPr>
              <w:widowControl w:val="0"/>
            </w:pPr>
            <w:r>
              <w:rPr>
                <w:rFonts w:ascii="Arial" w:hAnsi="Arial"/>
              </w:rPr>
              <w:t>Espace et géométrie</w:t>
            </w:r>
          </w:p>
        </w:tc>
        <w:tc>
          <w:tcPr>
            <w:tcW w:w="5985" w:type="dxa"/>
            <w:tcBorders>
              <w:top w:val="single" w:sz="8" w:space="0" w:color="000000"/>
              <w:left w:val="single" w:sz="8" w:space="0" w:color="000000"/>
              <w:bottom w:val="single" w:sz="8" w:space="0" w:color="000000"/>
              <w:right w:val="single" w:sz="8" w:space="0" w:color="000000"/>
            </w:tcBorders>
            <w:shd w:val="clear" w:color="auto" w:fill="auto"/>
          </w:tcPr>
          <w:p w14:paraId="12BFEEF4" w14:textId="77777777" w:rsidR="008A7ECC" w:rsidRDefault="008A7ECC" w:rsidP="00251B4D">
            <w:pPr>
              <w:widowControl w:val="0"/>
            </w:pPr>
            <w:r>
              <w:rPr>
                <w:rFonts w:ascii="Arial" w:hAnsi="Arial"/>
              </w:rPr>
              <w:t>&gt; (Se) repérer et (se) déplacer en utilisant des repères et des représentations.</w:t>
            </w:r>
          </w:p>
        </w:tc>
        <w:tc>
          <w:tcPr>
            <w:tcW w:w="2931" w:type="dxa"/>
            <w:tcBorders>
              <w:top w:val="single" w:sz="8" w:space="0" w:color="000000"/>
              <w:left w:val="single" w:sz="8" w:space="0" w:color="000000"/>
              <w:bottom w:val="single" w:sz="8" w:space="0" w:color="000000"/>
              <w:right w:val="single" w:sz="8" w:space="0" w:color="000000"/>
            </w:tcBorders>
            <w:shd w:val="clear" w:color="auto" w:fill="auto"/>
          </w:tcPr>
          <w:p w14:paraId="683EC2CE" w14:textId="77777777" w:rsidR="008A7ECC" w:rsidRDefault="008A7ECC" w:rsidP="00251B4D">
            <w:pPr>
              <w:widowControl w:val="0"/>
              <w:jc w:val="center"/>
            </w:pPr>
            <w:r>
              <w:rPr>
                <w:rFonts w:ascii="Arial" w:hAnsi="Arial"/>
              </w:rPr>
              <w:t>Oui                Non</w:t>
            </w:r>
          </w:p>
        </w:tc>
      </w:tr>
    </w:tbl>
    <w:p w14:paraId="68C6CFBE" w14:textId="77777777" w:rsidR="008A7ECC" w:rsidRDefault="008A7ECC" w:rsidP="008A7ECC">
      <w:pPr>
        <w:rPr>
          <w:rFonts w:ascii="Arial" w:hAnsi="Arial"/>
          <w:b/>
          <w:u w:val="single"/>
        </w:rPr>
      </w:pPr>
    </w:p>
    <w:p w14:paraId="2E1CA5B5" w14:textId="77777777" w:rsidR="008A7ECC" w:rsidRDefault="008A7ECC" w:rsidP="008A7ECC">
      <w:r>
        <w:rPr>
          <w:rFonts w:ascii="Arial" w:hAnsi="Arial"/>
          <w:b/>
          <w:sz w:val="36"/>
          <w:szCs w:val="36"/>
        </w:rPr>
        <w:t xml:space="preserve">▶ </w:t>
      </w:r>
      <w:r>
        <w:rPr>
          <w:rFonts w:ascii="Arial" w:hAnsi="Arial"/>
          <w:b/>
          <w:sz w:val="36"/>
          <w:szCs w:val="36"/>
          <w:u w:val="single"/>
        </w:rPr>
        <w:t>PARTIE 1: Nombres et calcul</w:t>
      </w:r>
    </w:p>
    <w:p w14:paraId="1C0DE9FF" w14:textId="77777777" w:rsidR="008A7ECC" w:rsidRDefault="008A7ECC" w:rsidP="008A7ECC">
      <w:pPr>
        <w:rPr>
          <w:rFonts w:ascii="Arial" w:hAnsi="Arial"/>
        </w:rPr>
      </w:pP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0343"/>
      </w:tblGrid>
      <w:tr w:rsidR="008A7ECC" w14:paraId="3028A718" w14:textId="77777777" w:rsidTr="00251B4D">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5CD69BEC" w14:textId="77777777" w:rsidR="008A7ECC" w:rsidRDefault="008A7ECC" w:rsidP="00251B4D">
            <w:pPr>
              <w:widowControl w:val="0"/>
            </w:pPr>
            <w:r>
              <w:rPr>
                <w:rFonts w:ascii="Arial" w:hAnsi="Arial"/>
                <w:u w:val="single"/>
              </w:rPr>
              <w:t>Domaine</w:t>
            </w:r>
            <w:r>
              <w:rPr>
                <w:rFonts w:ascii="Arial" w:hAnsi="Arial"/>
              </w:rPr>
              <w:t>: Nombres et calcul</w:t>
            </w:r>
          </w:p>
        </w:tc>
      </w:tr>
      <w:tr w:rsidR="008A7ECC" w14:paraId="04AC5FA4" w14:textId="77777777" w:rsidTr="00251B4D">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229F0EF3" w14:textId="77777777" w:rsidR="008A7ECC" w:rsidRDefault="008A7ECC" w:rsidP="00251B4D">
            <w:pPr>
              <w:widowControl w:val="0"/>
            </w:pPr>
            <w:r>
              <w:rPr>
                <w:rFonts w:ascii="Arial" w:hAnsi="Arial"/>
                <w:u w:val="single"/>
              </w:rPr>
              <w:t>Compétences</w:t>
            </w:r>
            <w:r>
              <w:rPr>
                <w:rFonts w:ascii="Arial" w:hAnsi="Arial"/>
              </w:rPr>
              <w:t>:</w:t>
            </w:r>
          </w:p>
          <w:p w14:paraId="4B0D41D7" w14:textId="77777777" w:rsidR="008A7ECC" w:rsidRDefault="008A7ECC" w:rsidP="00251B4D">
            <w:pPr>
              <w:widowControl w:val="0"/>
            </w:pPr>
            <w:r>
              <w:rPr>
                <w:rFonts w:ascii="Arial" w:hAnsi="Arial"/>
              </w:rPr>
              <w:t>&gt; Calculer avec des nombres entiers</w:t>
            </w:r>
          </w:p>
          <w:p w14:paraId="56A3AC79" w14:textId="77777777" w:rsidR="008A7ECC" w:rsidRDefault="008A7ECC" w:rsidP="00251B4D">
            <w:pPr>
              <w:widowControl w:val="0"/>
            </w:pPr>
            <w:r>
              <w:rPr>
                <w:rFonts w:ascii="Arial" w:hAnsi="Arial"/>
              </w:rPr>
              <w:t>&gt; Nommer, lire, écrire, représenter des nombres entiers</w:t>
            </w:r>
          </w:p>
          <w:p w14:paraId="601C6FDA" w14:textId="77777777" w:rsidR="008A7ECC" w:rsidRDefault="008A7ECC" w:rsidP="00251B4D">
            <w:pPr>
              <w:widowControl w:val="0"/>
            </w:pPr>
            <w:r>
              <w:rPr>
                <w:rFonts w:ascii="Arial" w:hAnsi="Arial"/>
              </w:rPr>
              <w:t>&gt; Comprendre et utiliser des nombres entiers pour dénombrer, ordonner, repérer, comparer</w:t>
            </w:r>
          </w:p>
          <w:p w14:paraId="3DFBEC7D" w14:textId="77777777" w:rsidR="008A7ECC" w:rsidRDefault="008A7ECC" w:rsidP="00251B4D">
            <w:pPr>
              <w:widowControl w:val="0"/>
            </w:pPr>
            <w:r>
              <w:rPr>
                <w:rFonts w:ascii="Arial" w:hAnsi="Arial"/>
              </w:rPr>
              <w:t>&gt; Résoudre des problèmes en utilisant des nombres entiers et le calcul</w:t>
            </w:r>
          </w:p>
        </w:tc>
      </w:tr>
    </w:tbl>
    <w:p w14:paraId="63DDBD17" w14:textId="77777777" w:rsidR="008A7ECC" w:rsidRDefault="008A7ECC" w:rsidP="008A7ECC">
      <w:pPr>
        <w:rPr>
          <w:rFonts w:ascii="Arial" w:hAnsi="Arial"/>
          <w:b/>
          <w:u w:val="single"/>
        </w:rPr>
      </w:pPr>
    </w:p>
    <w:p w14:paraId="4CAC0321" w14:textId="77777777" w:rsidR="008A7ECC" w:rsidRDefault="008A7ECC" w:rsidP="008A7ECC">
      <w:pPr>
        <w:rPr>
          <w:rFonts w:ascii="Arial" w:hAnsi="Arial"/>
          <w:b/>
          <w:u w:val="single"/>
        </w:rPr>
      </w:pPr>
    </w:p>
    <w:p w14:paraId="7E00F8C7" w14:textId="77777777" w:rsidR="008A7ECC" w:rsidRDefault="008A7ECC" w:rsidP="008A7ECC">
      <w:r>
        <w:rPr>
          <w:rFonts w:ascii="Arial" w:hAnsi="Arial"/>
          <w:b/>
          <w:u w:val="single"/>
        </w:rPr>
        <w:t>1- Calcul mental</w:t>
      </w:r>
    </w:p>
    <w:p w14:paraId="0654EACD" w14:textId="77777777" w:rsidR="008A7ECC" w:rsidRDefault="008A7ECC" w:rsidP="008A7ECC">
      <w:pPr>
        <w:spacing w:before="240" w:line="360" w:lineRule="auto"/>
        <w:rPr>
          <w:rFonts w:ascii="Arial" w:hAnsi="Arial"/>
        </w:rPr>
      </w:pP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068"/>
        <w:gridCol w:w="2069"/>
        <w:gridCol w:w="2068"/>
        <w:gridCol w:w="2069"/>
        <w:gridCol w:w="2069"/>
      </w:tblGrid>
      <w:tr w:rsidR="008A7ECC" w14:paraId="43CA7599" w14:textId="77777777" w:rsidTr="00251B4D">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02C05B5F"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rPr>
              <w:t xml:space="preserve">1- </w:t>
            </w:r>
            <w:r>
              <w:rPr>
                <w:rFonts w:ascii="Arial" w:hAnsi="Arial"/>
                <w:color w:val="FF0000"/>
              </w:rPr>
              <w:t>10 + 3</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287DF506"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rPr>
              <w:t>2-</w:t>
            </w:r>
            <w:r>
              <w:rPr>
                <w:rFonts w:ascii="Arial" w:hAnsi="Arial"/>
                <w:color w:val="FF0000"/>
              </w:rPr>
              <w:t xml:space="preserve"> 10 - 4</w:t>
            </w:r>
          </w:p>
        </w:tc>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032DB2CA"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rPr>
              <w:t>3-</w:t>
            </w:r>
            <w:r>
              <w:rPr>
                <w:rFonts w:ascii="Arial" w:hAnsi="Arial"/>
                <w:color w:val="FF0000"/>
              </w:rPr>
              <w:t xml:space="preserve"> 8 - 4</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0B309E11"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rPr>
              <w:t>4-</w:t>
            </w:r>
            <w:r>
              <w:rPr>
                <w:rFonts w:ascii="Arial" w:hAnsi="Arial"/>
                <w:color w:val="FF0000"/>
              </w:rPr>
              <w:t xml:space="preserve"> 5 + 6</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632CABDF"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rPr>
              <w:t>5-</w:t>
            </w:r>
            <w:r>
              <w:rPr>
                <w:rFonts w:ascii="Arial" w:hAnsi="Arial"/>
                <w:color w:val="FF0000"/>
              </w:rPr>
              <w:t xml:space="preserve"> 7 + 3</w:t>
            </w:r>
          </w:p>
        </w:tc>
      </w:tr>
      <w:tr w:rsidR="008A7ECC" w14:paraId="7BA6DC07" w14:textId="77777777" w:rsidTr="00251B4D">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490E5934"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rPr>
              <w:t>6-</w:t>
            </w:r>
            <w:r>
              <w:rPr>
                <w:rFonts w:ascii="Arial" w:hAnsi="Arial"/>
                <w:color w:val="FF0000"/>
              </w:rPr>
              <w:t xml:space="preserve"> double 4</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46810BF0"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rPr>
              <w:t xml:space="preserve">7- </w:t>
            </w:r>
            <w:r>
              <w:rPr>
                <w:rFonts w:ascii="Arial" w:hAnsi="Arial"/>
                <w:color w:val="FF0000"/>
              </w:rPr>
              <w:t>double 7</w:t>
            </w:r>
          </w:p>
        </w:tc>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5FB3CD2D"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rPr>
              <w:t>8-</w:t>
            </w:r>
            <w:r>
              <w:rPr>
                <w:rFonts w:ascii="Arial" w:hAnsi="Arial"/>
                <w:color w:val="FF0000"/>
              </w:rPr>
              <w:t xml:space="preserve"> moitié 6</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0FD33322"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rPr>
              <w:t xml:space="preserve">9- </w:t>
            </w:r>
            <w:r>
              <w:rPr>
                <w:rFonts w:ascii="Arial" w:hAnsi="Arial"/>
                <w:color w:val="FF0000"/>
              </w:rPr>
              <w:t>double 10</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345D5587" w14:textId="77777777" w:rsidR="008A7ECC" w:rsidRDefault="008A7ECC" w:rsidP="00251B4D">
            <w:pPr>
              <w:widowControl w:val="0"/>
              <w:pBdr>
                <w:top w:val="none" w:sz="0" w:space="0" w:color="000000"/>
                <w:left w:val="none" w:sz="0" w:space="0" w:color="000000"/>
                <w:bottom w:val="none" w:sz="0" w:space="0" w:color="000000"/>
                <w:right w:val="none" w:sz="0" w:space="0" w:color="000000"/>
              </w:pBdr>
            </w:pPr>
            <w:r>
              <w:rPr>
                <w:rFonts w:ascii="Arial" w:hAnsi="Arial"/>
              </w:rPr>
              <w:t xml:space="preserve">10- </w:t>
            </w:r>
            <w:r>
              <w:rPr>
                <w:rFonts w:ascii="Arial" w:hAnsi="Arial"/>
                <w:color w:val="FF0000"/>
              </w:rPr>
              <w:t>moitié 16</w:t>
            </w:r>
          </w:p>
        </w:tc>
      </w:tr>
    </w:tbl>
    <w:p w14:paraId="4B53FD64" w14:textId="77777777" w:rsidR="008A7ECC" w:rsidRDefault="008A7ECC" w:rsidP="008A7ECC">
      <w:pPr>
        <w:spacing w:before="240" w:line="360" w:lineRule="auto"/>
        <w:rPr>
          <w:rFonts w:ascii="Arial" w:hAnsi="Arial"/>
        </w:rPr>
      </w:pPr>
    </w:p>
    <w:p w14:paraId="702CC11D" w14:textId="77777777" w:rsidR="008A7ECC" w:rsidRDefault="008A7ECC" w:rsidP="008A7ECC">
      <w:pPr>
        <w:spacing w:before="240" w:line="360" w:lineRule="auto"/>
      </w:pPr>
      <w:r>
        <w:rPr>
          <w:rFonts w:ascii="Arial" w:hAnsi="Arial"/>
          <w:b/>
          <w:u w:val="single"/>
        </w:rPr>
        <w:t>2- Numération</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0343"/>
      </w:tblGrid>
      <w:tr w:rsidR="008A7ECC" w14:paraId="1D5525CC" w14:textId="77777777" w:rsidTr="00251B4D">
        <w:tc>
          <w:tcPr>
            <w:tcW w:w="10343" w:type="dxa"/>
            <w:tcBorders>
              <w:top w:val="single" w:sz="8" w:space="0" w:color="000000"/>
              <w:left w:val="single" w:sz="8" w:space="0" w:color="000000"/>
              <w:bottom w:val="single" w:sz="8" w:space="0" w:color="000000"/>
              <w:right w:val="single" w:sz="8" w:space="0" w:color="000000"/>
            </w:tcBorders>
            <w:shd w:val="clear" w:color="auto" w:fill="D9D9D9"/>
          </w:tcPr>
          <w:p w14:paraId="7FF962ED" w14:textId="77777777" w:rsidR="008A7ECC" w:rsidRDefault="008A7ECC" w:rsidP="00251B4D">
            <w:pPr>
              <w:spacing w:before="240" w:line="360" w:lineRule="auto"/>
            </w:pPr>
            <w:r>
              <w:rPr>
                <w:rFonts w:ascii="Arial" w:hAnsi="Arial"/>
              </w:rPr>
              <w:t>Activités en individuel avec l’élève</w:t>
            </w:r>
          </w:p>
        </w:tc>
      </w:tr>
      <w:tr w:rsidR="008A7ECC" w14:paraId="64FF6D44" w14:textId="77777777" w:rsidTr="00251B4D">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6697B4C9" w14:textId="77777777" w:rsidR="008A7ECC" w:rsidRDefault="008A7ECC" w:rsidP="00251B4D">
            <w:pPr>
              <w:spacing w:before="240" w:line="360" w:lineRule="auto"/>
            </w:pPr>
            <w:r>
              <w:rPr>
                <w:rFonts w:ascii="Arial" w:hAnsi="Arial"/>
              </w:rPr>
              <w:t>■ Récite la comptine numérique après le nombre 18 (arrêter l’élève à 33).</w:t>
            </w:r>
          </w:p>
        </w:tc>
      </w:tr>
      <w:tr w:rsidR="008A7ECC" w14:paraId="7B52884D" w14:textId="77777777" w:rsidTr="00251B4D">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360FB946" w14:textId="77777777" w:rsidR="008A7ECC" w:rsidRDefault="008A7ECC" w:rsidP="00251B4D">
            <w:pPr>
              <w:spacing w:before="240" w:line="360" w:lineRule="auto"/>
            </w:pPr>
            <w:r>
              <w:rPr>
                <w:rFonts w:ascii="Arial" w:hAnsi="Arial"/>
              </w:rPr>
              <w:lastRenderedPageBreak/>
              <w:t>□ Lis les nombres suivants à l’oral.</w:t>
            </w:r>
          </w:p>
          <w:p w14:paraId="144377AB" w14:textId="77777777" w:rsidR="008A7ECC" w:rsidRDefault="008A7ECC" w:rsidP="00251B4D">
            <w:pPr>
              <w:spacing w:before="240" w:line="360" w:lineRule="auto"/>
              <w:jc w:val="center"/>
            </w:pPr>
            <w:r>
              <w:rPr>
                <w:rFonts w:ascii="Arial" w:hAnsi="Arial"/>
                <w:sz w:val="32"/>
                <w:szCs w:val="32"/>
              </w:rPr>
              <w:t>12 – 51 – 26 – 30 – 41 – 74 – 10 – 19 – 64 – 22 – 86 – 43 – 9 – 55</w:t>
            </w:r>
          </w:p>
        </w:tc>
      </w:tr>
    </w:tbl>
    <w:p w14:paraId="2843E01E" w14:textId="77777777" w:rsidR="008A7ECC" w:rsidRDefault="008A7ECC" w:rsidP="008A7ECC">
      <w:pPr>
        <w:spacing w:before="240" w:line="360" w:lineRule="auto"/>
      </w:pPr>
      <w:r>
        <w:rPr>
          <w:rFonts w:ascii="Arial" w:hAnsi="Arial"/>
        </w:rPr>
        <w:t>⬤ Dictée de nombres en chiffres</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068"/>
        <w:gridCol w:w="2069"/>
        <w:gridCol w:w="2068"/>
        <w:gridCol w:w="2069"/>
        <w:gridCol w:w="2069"/>
      </w:tblGrid>
      <w:tr w:rsidR="008A7ECC" w14:paraId="2EDEDF3B" w14:textId="77777777" w:rsidTr="00251B4D">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4EF9B956" w14:textId="77777777" w:rsidR="008A7ECC" w:rsidRDefault="008A7ECC" w:rsidP="00251B4D">
            <w:pPr>
              <w:widowControl w:val="0"/>
              <w:pBdr>
                <w:top w:val="none" w:sz="0" w:space="0" w:color="000000"/>
                <w:left w:val="none" w:sz="0" w:space="0" w:color="000000"/>
                <w:bottom w:val="none" w:sz="0" w:space="0" w:color="000000"/>
                <w:right w:val="none" w:sz="0" w:space="0" w:color="000000"/>
              </w:pBdr>
              <w:jc w:val="center"/>
            </w:pPr>
            <w:r>
              <w:rPr>
                <w:rFonts w:ascii="Arial" w:hAnsi="Arial"/>
                <w:color w:val="FF0000"/>
              </w:rPr>
              <w:t>15</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5D47FB4C" w14:textId="77777777" w:rsidR="008A7ECC" w:rsidRDefault="008A7ECC" w:rsidP="00251B4D">
            <w:pPr>
              <w:widowControl w:val="0"/>
              <w:pBdr>
                <w:top w:val="none" w:sz="0" w:space="0" w:color="000000"/>
                <w:left w:val="none" w:sz="0" w:space="0" w:color="000000"/>
                <w:bottom w:val="none" w:sz="0" w:space="0" w:color="000000"/>
                <w:right w:val="none" w:sz="0" w:space="0" w:color="000000"/>
              </w:pBdr>
              <w:jc w:val="center"/>
            </w:pPr>
            <w:r>
              <w:rPr>
                <w:rFonts w:ascii="Arial" w:hAnsi="Arial"/>
                <w:color w:val="FF0000"/>
              </w:rPr>
              <w:t>34</w:t>
            </w:r>
          </w:p>
        </w:tc>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2D807165" w14:textId="77777777" w:rsidR="008A7ECC" w:rsidRDefault="008A7ECC" w:rsidP="00251B4D">
            <w:pPr>
              <w:widowControl w:val="0"/>
              <w:pBdr>
                <w:top w:val="none" w:sz="0" w:space="0" w:color="000000"/>
                <w:left w:val="none" w:sz="0" w:space="0" w:color="000000"/>
                <w:bottom w:val="none" w:sz="0" w:space="0" w:color="000000"/>
                <w:right w:val="none" w:sz="0" w:space="0" w:color="000000"/>
              </w:pBdr>
              <w:jc w:val="center"/>
            </w:pPr>
            <w:r>
              <w:rPr>
                <w:rFonts w:ascii="Arial" w:hAnsi="Arial"/>
                <w:color w:val="FF0000"/>
              </w:rPr>
              <w:t>67</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338B00EA" w14:textId="77777777" w:rsidR="008A7ECC" w:rsidRDefault="008A7ECC" w:rsidP="00251B4D">
            <w:pPr>
              <w:widowControl w:val="0"/>
              <w:pBdr>
                <w:top w:val="none" w:sz="0" w:space="0" w:color="000000"/>
                <w:left w:val="none" w:sz="0" w:space="0" w:color="000000"/>
                <w:bottom w:val="none" w:sz="0" w:space="0" w:color="000000"/>
                <w:right w:val="none" w:sz="0" w:space="0" w:color="000000"/>
              </w:pBdr>
              <w:jc w:val="center"/>
            </w:pPr>
            <w:r>
              <w:rPr>
                <w:rFonts w:ascii="Arial" w:hAnsi="Arial"/>
                <w:color w:val="FF0000"/>
              </w:rPr>
              <w:t>93</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76AEE6F3" w14:textId="77777777" w:rsidR="008A7ECC" w:rsidRDefault="008A7ECC" w:rsidP="00251B4D">
            <w:pPr>
              <w:widowControl w:val="0"/>
              <w:pBdr>
                <w:top w:val="none" w:sz="0" w:space="0" w:color="000000"/>
                <w:left w:val="none" w:sz="0" w:space="0" w:color="000000"/>
                <w:bottom w:val="none" w:sz="0" w:space="0" w:color="000000"/>
                <w:right w:val="none" w:sz="0" w:space="0" w:color="000000"/>
              </w:pBdr>
              <w:jc w:val="center"/>
            </w:pPr>
            <w:r>
              <w:rPr>
                <w:rFonts w:ascii="Arial" w:hAnsi="Arial"/>
                <w:color w:val="FF0000"/>
              </w:rPr>
              <w:t>79</w:t>
            </w:r>
          </w:p>
        </w:tc>
      </w:tr>
    </w:tbl>
    <w:p w14:paraId="3726A417" w14:textId="77777777" w:rsidR="008A7ECC" w:rsidRDefault="008A7ECC" w:rsidP="008A7ECC">
      <w:pPr>
        <w:spacing w:before="240" w:line="360" w:lineRule="auto"/>
        <w:rPr>
          <w:rFonts w:ascii="Arial" w:hAnsi="Arial"/>
        </w:rPr>
      </w:pPr>
    </w:p>
    <w:p w14:paraId="6071CF09" w14:textId="77777777" w:rsidR="008A7ECC" w:rsidRDefault="008A7ECC" w:rsidP="008A7ECC">
      <w:pPr>
        <w:spacing w:before="240" w:line="360" w:lineRule="auto"/>
      </w:pPr>
      <w:r>
        <w:rPr>
          <w:rFonts w:ascii="Arial" w:hAnsi="Arial"/>
        </w:rPr>
        <w:t>◯ Ecriture des nombres en lettres</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674"/>
        <w:gridCol w:w="9646"/>
      </w:tblGrid>
      <w:tr w:rsidR="008A7ECC" w14:paraId="5D7FEE24" w14:textId="77777777" w:rsidTr="00251B4D">
        <w:tc>
          <w:tcPr>
            <w:tcW w:w="674" w:type="dxa"/>
            <w:tcBorders>
              <w:top w:val="single" w:sz="8" w:space="0" w:color="000000"/>
              <w:left w:val="single" w:sz="8" w:space="0" w:color="000000"/>
              <w:bottom w:val="single" w:sz="8" w:space="0" w:color="000000"/>
              <w:right w:val="single" w:sz="8" w:space="0" w:color="000000"/>
            </w:tcBorders>
            <w:shd w:val="clear" w:color="auto" w:fill="auto"/>
          </w:tcPr>
          <w:p w14:paraId="09206D75" w14:textId="77777777" w:rsidR="008A7ECC" w:rsidRDefault="008A7ECC" w:rsidP="00251B4D">
            <w:pPr>
              <w:widowControl w:val="0"/>
              <w:pBdr>
                <w:top w:val="none" w:sz="0" w:space="0" w:color="000000"/>
                <w:left w:val="none" w:sz="0" w:space="0" w:color="000000"/>
                <w:bottom w:val="none" w:sz="0" w:space="0" w:color="000000"/>
                <w:right w:val="none" w:sz="0" w:space="0" w:color="000000"/>
              </w:pBdr>
              <w:jc w:val="center"/>
            </w:pPr>
            <w:r>
              <w:rPr>
                <w:rFonts w:ascii="Arial" w:hAnsi="Arial"/>
                <w:sz w:val="36"/>
                <w:szCs w:val="36"/>
              </w:rPr>
              <w:t>2</w:t>
            </w:r>
          </w:p>
        </w:tc>
        <w:tc>
          <w:tcPr>
            <w:tcW w:w="9646" w:type="dxa"/>
            <w:tcBorders>
              <w:top w:val="single" w:sz="8" w:space="0" w:color="000000"/>
              <w:left w:val="single" w:sz="8" w:space="0" w:color="000000"/>
              <w:bottom w:val="single" w:sz="8" w:space="0" w:color="000000"/>
              <w:right w:val="single" w:sz="8" w:space="0" w:color="000000"/>
            </w:tcBorders>
            <w:shd w:val="clear" w:color="auto" w:fill="auto"/>
          </w:tcPr>
          <w:p w14:paraId="3C13C52C" w14:textId="77777777" w:rsidR="008A7ECC" w:rsidRDefault="008A7ECC" w:rsidP="00251B4D">
            <w:pPr>
              <w:widowControl w:val="0"/>
              <w:pBdr>
                <w:top w:val="none" w:sz="0" w:space="0" w:color="000000"/>
                <w:left w:val="none" w:sz="0" w:space="0" w:color="000000"/>
                <w:bottom w:val="none" w:sz="0" w:space="0" w:color="000000"/>
                <w:right w:val="none" w:sz="0" w:space="0" w:color="000000"/>
              </w:pBdr>
              <w:rPr>
                <w:rFonts w:ascii="Arial" w:hAnsi="Arial"/>
              </w:rPr>
            </w:pPr>
          </w:p>
        </w:tc>
      </w:tr>
      <w:tr w:rsidR="008A7ECC" w14:paraId="5584A9C2" w14:textId="77777777" w:rsidTr="00251B4D">
        <w:tc>
          <w:tcPr>
            <w:tcW w:w="674" w:type="dxa"/>
            <w:tcBorders>
              <w:top w:val="single" w:sz="8" w:space="0" w:color="000000"/>
              <w:left w:val="single" w:sz="8" w:space="0" w:color="000000"/>
              <w:bottom w:val="single" w:sz="8" w:space="0" w:color="000000"/>
              <w:right w:val="single" w:sz="8" w:space="0" w:color="000000"/>
            </w:tcBorders>
            <w:shd w:val="clear" w:color="auto" w:fill="auto"/>
          </w:tcPr>
          <w:p w14:paraId="0FDFCE05" w14:textId="77777777" w:rsidR="008A7ECC" w:rsidRDefault="008A7ECC" w:rsidP="00251B4D">
            <w:pPr>
              <w:widowControl w:val="0"/>
              <w:pBdr>
                <w:top w:val="none" w:sz="0" w:space="0" w:color="000000"/>
                <w:left w:val="none" w:sz="0" w:space="0" w:color="000000"/>
                <w:bottom w:val="none" w:sz="0" w:space="0" w:color="000000"/>
                <w:right w:val="none" w:sz="0" w:space="0" w:color="000000"/>
              </w:pBdr>
              <w:jc w:val="center"/>
            </w:pPr>
            <w:r>
              <w:rPr>
                <w:rFonts w:ascii="Arial" w:hAnsi="Arial"/>
                <w:sz w:val="36"/>
                <w:szCs w:val="36"/>
              </w:rPr>
              <w:t>7</w:t>
            </w:r>
          </w:p>
        </w:tc>
        <w:tc>
          <w:tcPr>
            <w:tcW w:w="9646" w:type="dxa"/>
            <w:tcBorders>
              <w:top w:val="single" w:sz="8" w:space="0" w:color="000000"/>
              <w:left w:val="single" w:sz="8" w:space="0" w:color="000000"/>
              <w:bottom w:val="single" w:sz="8" w:space="0" w:color="000000"/>
              <w:right w:val="single" w:sz="8" w:space="0" w:color="000000"/>
            </w:tcBorders>
            <w:shd w:val="clear" w:color="auto" w:fill="auto"/>
          </w:tcPr>
          <w:p w14:paraId="17EF61B9" w14:textId="77777777" w:rsidR="008A7ECC" w:rsidRDefault="008A7ECC" w:rsidP="00251B4D">
            <w:pPr>
              <w:widowControl w:val="0"/>
              <w:pBdr>
                <w:top w:val="none" w:sz="0" w:space="0" w:color="000000"/>
                <w:left w:val="none" w:sz="0" w:space="0" w:color="000000"/>
                <w:bottom w:val="none" w:sz="0" w:space="0" w:color="000000"/>
                <w:right w:val="none" w:sz="0" w:space="0" w:color="000000"/>
              </w:pBdr>
              <w:rPr>
                <w:rFonts w:ascii="Arial" w:hAnsi="Arial"/>
              </w:rPr>
            </w:pPr>
          </w:p>
        </w:tc>
      </w:tr>
      <w:tr w:rsidR="008A7ECC" w14:paraId="38DE9439" w14:textId="77777777" w:rsidTr="00251B4D">
        <w:tc>
          <w:tcPr>
            <w:tcW w:w="674" w:type="dxa"/>
            <w:tcBorders>
              <w:top w:val="single" w:sz="8" w:space="0" w:color="000000"/>
              <w:left w:val="single" w:sz="8" w:space="0" w:color="000000"/>
              <w:bottom w:val="single" w:sz="8" w:space="0" w:color="000000"/>
              <w:right w:val="single" w:sz="8" w:space="0" w:color="000000"/>
            </w:tcBorders>
            <w:shd w:val="clear" w:color="auto" w:fill="auto"/>
          </w:tcPr>
          <w:p w14:paraId="5D71501E" w14:textId="77777777" w:rsidR="008A7ECC" w:rsidRDefault="008A7ECC" w:rsidP="00251B4D">
            <w:pPr>
              <w:widowControl w:val="0"/>
              <w:pBdr>
                <w:top w:val="none" w:sz="0" w:space="0" w:color="000000"/>
                <w:left w:val="none" w:sz="0" w:space="0" w:color="000000"/>
                <w:bottom w:val="none" w:sz="0" w:space="0" w:color="000000"/>
                <w:right w:val="none" w:sz="0" w:space="0" w:color="000000"/>
              </w:pBdr>
              <w:jc w:val="center"/>
            </w:pPr>
            <w:r>
              <w:rPr>
                <w:rFonts w:ascii="Arial" w:hAnsi="Arial"/>
                <w:sz w:val="36"/>
                <w:szCs w:val="36"/>
              </w:rPr>
              <w:t>12</w:t>
            </w:r>
          </w:p>
        </w:tc>
        <w:tc>
          <w:tcPr>
            <w:tcW w:w="9646" w:type="dxa"/>
            <w:tcBorders>
              <w:top w:val="single" w:sz="8" w:space="0" w:color="000000"/>
              <w:left w:val="single" w:sz="8" w:space="0" w:color="000000"/>
              <w:bottom w:val="single" w:sz="8" w:space="0" w:color="000000"/>
              <w:right w:val="single" w:sz="8" w:space="0" w:color="000000"/>
            </w:tcBorders>
            <w:shd w:val="clear" w:color="auto" w:fill="auto"/>
          </w:tcPr>
          <w:p w14:paraId="5F1B642A" w14:textId="77777777" w:rsidR="008A7ECC" w:rsidRDefault="008A7ECC" w:rsidP="00251B4D">
            <w:pPr>
              <w:widowControl w:val="0"/>
              <w:pBdr>
                <w:top w:val="none" w:sz="0" w:space="0" w:color="000000"/>
                <w:left w:val="none" w:sz="0" w:space="0" w:color="000000"/>
                <w:bottom w:val="none" w:sz="0" w:space="0" w:color="000000"/>
                <w:right w:val="none" w:sz="0" w:space="0" w:color="000000"/>
              </w:pBdr>
              <w:rPr>
                <w:rFonts w:ascii="Arial" w:hAnsi="Arial"/>
              </w:rPr>
            </w:pPr>
          </w:p>
        </w:tc>
      </w:tr>
      <w:tr w:rsidR="008A7ECC" w14:paraId="66A58A7D" w14:textId="77777777" w:rsidTr="00251B4D">
        <w:tc>
          <w:tcPr>
            <w:tcW w:w="674" w:type="dxa"/>
            <w:tcBorders>
              <w:top w:val="single" w:sz="8" w:space="0" w:color="000000"/>
              <w:left w:val="single" w:sz="8" w:space="0" w:color="000000"/>
              <w:bottom w:val="single" w:sz="8" w:space="0" w:color="000000"/>
              <w:right w:val="single" w:sz="8" w:space="0" w:color="000000"/>
            </w:tcBorders>
            <w:shd w:val="clear" w:color="auto" w:fill="auto"/>
          </w:tcPr>
          <w:p w14:paraId="4DE916F0" w14:textId="77777777" w:rsidR="008A7ECC" w:rsidRDefault="008A7ECC" w:rsidP="00251B4D">
            <w:pPr>
              <w:widowControl w:val="0"/>
              <w:pBdr>
                <w:top w:val="none" w:sz="0" w:space="0" w:color="000000"/>
                <w:left w:val="none" w:sz="0" w:space="0" w:color="000000"/>
                <w:bottom w:val="none" w:sz="0" w:space="0" w:color="000000"/>
                <w:right w:val="none" w:sz="0" w:space="0" w:color="000000"/>
              </w:pBdr>
              <w:jc w:val="center"/>
            </w:pPr>
            <w:r>
              <w:rPr>
                <w:rFonts w:ascii="Arial" w:hAnsi="Arial"/>
                <w:sz w:val="36"/>
                <w:szCs w:val="36"/>
              </w:rPr>
              <w:t>11</w:t>
            </w:r>
          </w:p>
        </w:tc>
        <w:tc>
          <w:tcPr>
            <w:tcW w:w="9646" w:type="dxa"/>
            <w:tcBorders>
              <w:top w:val="single" w:sz="8" w:space="0" w:color="000000"/>
              <w:left w:val="single" w:sz="8" w:space="0" w:color="000000"/>
              <w:bottom w:val="single" w:sz="8" w:space="0" w:color="000000"/>
              <w:right w:val="single" w:sz="8" w:space="0" w:color="000000"/>
            </w:tcBorders>
            <w:shd w:val="clear" w:color="auto" w:fill="auto"/>
          </w:tcPr>
          <w:p w14:paraId="0221D2ED" w14:textId="77777777" w:rsidR="008A7ECC" w:rsidRDefault="008A7ECC" w:rsidP="00251B4D">
            <w:pPr>
              <w:widowControl w:val="0"/>
              <w:pBdr>
                <w:top w:val="none" w:sz="0" w:space="0" w:color="000000"/>
                <w:left w:val="none" w:sz="0" w:space="0" w:color="000000"/>
                <w:bottom w:val="none" w:sz="0" w:space="0" w:color="000000"/>
                <w:right w:val="none" w:sz="0" w:space="0" w:color="000000"/>
              </w:pBdr>
              <w:rPr>
                <w:rFonts w:ascii="Arial" w:hAnsi="Arial"/>
              </w:rPr>
            </w:pPr>
          </w:p>
        </w:tc>
      </w:tr>
      <w:tr w:rsidR="008A7ECC" w14:paraId="60B85BF8" w14:textId="77777777" w:rsidTr="00251B4D">
        <w:tc>
          <w:tcPr>
            <w:tcW w:w="674" w:type="dxa"/>
            <w:tcBorders>
              <w:top w:val="single" w:sz="8" w:space="0" w:color="000000"/>
              <w:left w:val="single" w:sz="8" w:space="0" w:color="000000"/>
              <w:bottom w:val="single" w:sz="8" w:space="0" w:color="000000"/>
              <w:right w:val="single" w:sz="8" w:space="0" w:color="000000"/>
            </w:tcBorders>
            <w:shd w:val="clear" w:color="auto" w:fill="auto"/>
          </w:tcPr>
          <w:p w14:paraId="77BEC6AF" w14:textId="77777777" w:rsidR="008A7ECC" w:rsidRDefault="008A7ECC" w:rsidP="00251B4D">
            <w:pPr>
              <w:widowControl w:val="0"/>
              <w:jc w:val="center"/>
            </w:pPr>
            <w:r>
              <w:rPr>
                <w:rFonts w:ascii="Arial" w:hAnsi="Arial"/>
                <w:sz w:val="36"/>
                <w:szCs w:val="36"/>
              </w:rPr>
              <w:t>19</w:t>
            </w:r>
          </w:p>
        </w:tc>
        <w:tc>
          <w:tcPr>
            <w:tcW w:w="9646" w:type="dxa"/>
            <w:tcBorders>
              <w:top w:val="single" w:sz="8" w:space="0" w:color="000000"/>
              <w:left w:val="single" w:sz="8" w:space="0" w:color="000000"/>
              <w:bottom w:val="single" w:sz="8" w:space="0" w:color="000000"/>
              <w:right w:val="single" w:sz="8" w:space="0" w:color="000000"/>
            </w:tcBorders>
            <w:shd w:val="clear" w:color="auto" w:fill="auto"/>
          </w:tcPr>
          <w:p w14:paraId="6CD92048" w14:textId="77777777" w:rsidR="008A7ECC" w:rsidRDefault="008A7ECC" w:rsidP="00251B4D">
            <w:pPr>
              <w:widowControl w:val="0"/>
              <w:pBdr>
                <w:top w:val="none" w:sz="0" w:space="0" w:color="000000"/>
                <w:left w:val="none" w:sz="0" w:space="0" w:color="000000"/>
                <w:bottom w:val="none" w:sz="0" w:space="0" w:color="000000"/>
                <w:right w:val="none" w:sz="0" w:space="0" w:color="000000"/>
              </w:pBdr>
              <w:rPr>
                <w:rFonts w:ascii="Arial" w:hAnsi="Arial"/>
              </w:rPr>
            </w:pPr>
          </w:p>
        </w:tc>
      </w:tr>
    </w:tbl>
    <w:p w14:paraId="1BAD3600" w14:textId="77777777" w:rsidR="008A7ECC" w:rsidRDefault="008A7ECC" w:rsidP="008A7ECC">
      <w:pPr>
        <w:spacing w:before="240" w:line="360" w:lineRule="auto"/>
        <w:rPr>
          <w:rFonts w:ascii="Arial" w:hAnsi="Arial"/>
        </w:rPr>
      </w:pPr>
    </w:p>
    <w:p w14:paraId="5EFD6FF8" w14:textId="77777777" w:rsidR="008A7ECC" w:rsidRDefault="008A7ECC" w:rsidP="008A7ECC">
      <w:pPr>
        <w:spacing w:before="240" w:after="240" w:line="360" w:lineRule="auto"/>
      </w:pPr>
      <w:r>
        <w:rPr>
          <w:rFonts w:ascii="Arial" w:hAnsi="Arial"/>
          <w:sz w:val="48"/>
          <w:szCs w:val="48"/>
        </w:rPr>
        <w:t>◆</w:t>
      </w:r>
      <w:r>
        <w:rPr>
          <w:rFonts w:ascii="Arial" w:hAnsi="Arial"/>
        </w:rPr>
        <w:t xml:space="preserve"> Compte de 10 en 10 de 7 à 67.</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170"/>
        <w:gridCol w:w="1244"/>
        <w:gridCol w:w="1244"/>
        <w:gridCol w:w="1261"/>
        <w:gridCol w:w="1260"/>
        <w:gridCol w:w="1260"/>
        <w:gridCol w:w="1306"/>
      </w:tblGrid>
      <w:tr w:rsidR="008A7ECC" w14:paraId="2062F52B" w14:textId="77777777" w:rsidTr="00251B4D">
        <w:trPr>
          <w:trHeight w:val="725"/>
        </w:trPr>
        <w:tc>
          <w:tcPr>
            <w:tcW w:w="1170" w:type="dxa"/>
            <w:tcBorders>
              <w:top w:val="single" w:sz="8" w:space="0" w:color="000000"/>
              <w:left w:val="single" w:sz="8" w:space="0" w:color="000000"/>
              <w:bottom w:val="single" w:sz="8" w:space="0" w:color="000000"/>
              <w:right w:val="single" w:sz="8" w:space="0" w:color="000000"/>
            </w:tcBorders>
            <w:shd w:val="clear" w:color="auto" w:fill="auto"/>
          </w:tcPr>
          <w:p w14:paraId="3BBD725B" w14:textId="77777777" w:rsidR="008A7ECC" w:rsidRDefault="008A7ECC" w:rsidP="00251B4D">
            <w:pPr>
              <w:spacing w:before="120" w:after="120"/>
              <w:ind w:left="100"/>
              <w:jc w:val="center"/>
            </w:pPr>
            <w:r>
              <w:rPr>
                <w:rFonts w:ascii="Arial" w:hAnsi="Arial"/>
              </w:rPr>
              <w:t>7</w:t>
            </w:r>
          </w:p>
        </w:tc>
        <w:tc>
          <w:tcPr>
            <w:tcW w:w="1244" w:type="dxa"/>
            <w:tcBorders>
              <w:top w:val="single" w:sz="8" w:space="0" w:color="000000"/>
              <w:bottom w:val="single" w:sz="8" w:space="0" w:color="000000"/>
              <w:right w:val="single" w:sz="8" w:space="0" w:color="000000"/>
            </w:tcBorders>
            <w:shd w:val="clear" w:color="auto" w:fill="auto"/>
          </w:tcPr>
          <w:p w14:paraId="6DD8F129" w14:textId="77777777" w:rsidR="008A7ECC" w:rsidRDefault="008A7ECC" w:rsidP="00251B4D">
            <w:pPr>
              <w:spacing w:before="120" w:after="120"/>
              <w:ind w:left="100"/>
              <w:jc w:val="center"/>
            </w:pPr>
            <w:r>
              <w:rPr>
                <w:rFonts w:ascii="Arial" w:hAnsi="Arial"/>
              </w:rPr>
              <w:t xml:space="preserve"> </w:t>
            </w:r>
          </w:p>
        </w:tc>
        <w:tc>
          <w:tcPr>
            <w:tcW w:w="1244" w:type="dxa"/>
            <w:tcBorders>
              <w:top w:val="single" w:sz="8" w:space="0" w:color="000000"/>
              <w:bottom w:val="single" w:sz="8" w:space="0" w:color="000000"/>
              <w:right w:val="single" w:sz="8" w:space="0" w:color="000000"/>
            </w:tcBorders>
            <w:shd w:val="clear" w:color="auto" w:fill="auto"/>
          </w:tcPr>
          <w:p w14:paraId="36A8A583" w14:textId="77777777" w:rsidR="008A7ECC" w:rsidRDefault="008A7ECC" w:rsidP="00251B4D">
            <w:pPr>
              <w:spacing w:before="120" w:after="120"/>
              <w:ind w:left="100"/>
              <w:jc w:val="center"/>
            </w:pPr>
            <w:r>
              <w:rPr>
                <w:rFonts w:ascii="Arial" w:hAnsi="Arial"/>
              </w:rPr>
              <w:t xml:space="preserve"> </w:t>
            </w:r>
          </w:p>
        </w:tc>
        <w:tc>
          <w:tcPr>
            <w:tcW w:w="1261" w:type="dxa"/>
            <w:tcBorders>
              <w:top w:val="single" w:sz="8" w:space="0" w:color="000000"/>
              <w:bottom w:val="single" w:sz="8" w:space="0" w:color="000000"/>
              <w:right w:val="single" w:sz="8" w:space="0" w:color="000000"/>
            </w:tcBorders>
            <w:shd w:val="clear" w:color="auto" w:fill="auto"/>
          </w:tcPr>
          <w:p w14:paraId="7EE2508D" w14:textId="77777777" w:rsidR="008A7ECC" w:rsidRDefault="008A7ECC" w:rsidP="00251B4D">
            <w:pPr>
              <w:spacing w:before="120" w:after="120"/>
              <w:ind w:left="100"/>
              <w:jc w:val="center"/>
            </w:pPr>
            <w:r>
              <w:rPr>
                <w:rFonts w:ascii="Arial" w:hAnsi="Arial"/>
              </w:rPr>
              <w:t xml:space="preserve"> </w:t>
            </w:r>
          </w:p>
        </w:tc>
        <w:tc>
          <w:tcPr>
            <w:tcW w:w="1260" w:type="dxa"/>
            <w:tcBorders>
              <w:top w:val="single" w:sz="8" w:space="0" w:color="000000"/>
              <w:bottom w:val="single" w:sz="8" w:space="0" w:color="000000"/>
              <w:right w:val="single" w:sz="8" w:space="0" w:color="000000"/>
            </w:tcBorders>
            <w:shd w:val="clear" w:color="auto" w:fill="auto"/>
          </w:tcPr>
          <w:p w14:paraId="4B3939BE" w14:textId="77777777" w:rsidR="008A7ECC" w:rsidRDefault="008A7ECC" w:rsidP="00251B4D">
            <w:pPr>
              <w:spacing w:before="120" w:after="120"/>
              <w:ind w:left="100"/>
              <w:jc w:val="center"/>
            </w:pPr>
            <w:r>
              <w:rPr>
                <w:rFonts w:ascii="Arial" w:hAnsi="Arial"/>
              </w:rPr>
              <w:t xml:space="preserve"> </w:t>
            </w:r>
          </w:p>
        </w:tc>
        <w:tc>
          <w:tcPr>
            <w:tcW w:w="1260" w:type="dxa"/>
            <w:tcBorders>
              <w:top w:val="single" w:sz="8" w:space="0" w:color="000000"/>
              <w:bottom w:val="single" w:sz="8" w:space="0" w:color="000000"/>
              <w:right w:val="single" w:sz="8" w:space="0" w:color="000000"/>
            </w:tcBorders>
            <w:shd w:val="clear" w:color="auto" w:fill="auto"/>
          </w:tcPr>
          <w:p w14:paraId="6D690610" w14:textId="77777777" w:rsidR="008A7ECC" w:rsidRDefault="008A7ECC" w:rsidP="00251B4D">
            <w:pPr>
              <w:spacing w:before="120" w:after="120"/>
              <w:ind w:left="100"/>
              <w:jc w:val="center"/>
            </w:pPr>
            <w:r>
              <w:rPr>
                <w:rFonts w:ascii="Arial" w:hAnsi="Arial"/>
              </w:rPr>
              <w:t xml:space="preserve"> </w:t>
            </w:r>
          </w:p>
        </w:tc>
        <w:tc>
          <w:tcPr>
            <w:tcW w:w="1306" w:type="dxa"/>
            <w:tcBorders>
              <w:top w:val="single" w:sz="8" w:space="0" w:color="000000"/>
              <w:bottom w:val="single" w:sz="8" w:space="0" w:color="000000"/>
              <w:right w:val="single" w:sz="8" w:space="0" w:color="000000"/>
            </w:tcBorders>
            <w:shd w:val="clear" w:color="auto" w:fill="auto"/>
          </w:tcPr>
          <w:p w14:paraId="711A7E0F" w14:textId="77777777" w:rsidR="008A7ECC" w:rsidRDefault="008A7ECC" w:rsidP="00251B4D">
            <w:pPr>
              <w:spacing w:before="120" w:after="120"/>
              <w:ind w:left="100"/>
              <w:jc w:val="center"/>
            </w:pPr>
            <w:r>
              <w:rPr>
                <w:rFonts w:ascii="Arial" w:hAnsi="Arial"/>
              </w:rPr>
              <w:t>67</w:t>
            </w:r>
          </w:p>
        </w:tc>
      </w:tr>
    </w:tbl>
    <w:p w14:paraId="0F6445DF" w14:textId="77777777" w:rsidR="008A7ECC" w:rsidRDefault="008A7ECC" w:rsidP="008A7ECC">
      <w:pPr>
        <w:spacing w:before="240" w:line="360" w:lineRule="auto"/>
        <w:rPr>
          <w:rFonts w:ascii="Arial" w:hAnsi="Arial"/>
          <w:sz w:val="48"/>
          <w:szCs w:val="48"/>
        </w:rPr>
      </w:pPr>
    </w:p>
    <w:p w14:paraId="14D927EC" w14:textId="77777777" w:rsidR="008A7ECC" w:rsidRDefault="008A7ECC" w:rsidP="008A7ECC">
      <w:pPr>
        <w:spacing w:before="240" w:line="360" w:lineRule="auto"/>
      </w:pPr>
      <w:r>
        <w:rPr>
          <w:rFonts w:ascii="Arial" w:hAnsi="Arial"/>
          <w:sz w:val="48"/>
          <w:szCs w:val="48"/>
        </w:rPr>
        <w:t xml:space="preserve">◇ </w:t>
      </w:r>
      <w:r>
        <w:rPr>
          <w:rFonts w:ascii="Arial" w:hAnsi="Arial"/>
        </w:rPr>
        <w:t>Calcule.</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068"/>
        <w:gridCol w:w="2069"/>
        <w:gridCol w:w="2068"/>
        <w:gridCol w:w="2069"/>
        <w:gridCol w:w="2069"/>
      </w:tblGrid>
      <w:tr w:rsidR="008A7ECC" w14:paraId="645F6BDA" w14:textId="77777777" w:rsidTr="00251B4D">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69DD4D24" w14:textId="77777777" w:rsidR="008A7ECC" w:rsidRDefault="008A7ECC" w:rsidP="00251B4D">
            <w:pPr>
              <w:spacing w:before="240"/>
              <w:ind w:left="100"/>
            </w:pPr>
            <w:r>
              <w:rPr>
                <w:rFonts w:ascii="Arial" w:hAnsi="Arial"/>
                <w:sz w:val="28"/>
                <w:szCs w:val="28"/>
              </w:rPr>
              <w:t>23 + 1 =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69E5580F" w14:textId="77777777" w:rsidR="008A7ECC" w:rsidRDefault="008A7ECC" w:rsidP="00251B4D">
            <w:pPr>
              <w:spacing w:before="240"/>
              <w:ind w:left="100"/>
            </w:pPr>
            <w:r>
              <w:rPr>
                <w:rFonts w:ascii="Arial" w:hAnsi="Arial"/>
                <w:sz w:val="28"/>
                <w:szCs w:val="28"/>
              </w:rPr>
              <w:t>49 + 1 = ...</w:t>
            </w:r>
          </w:p>
        </w:tc>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1E702C91" w14:textId="77777777" w:rsidR="008A7ECC" w:rsidRDefault="008A7ECC" w:rsidP="00251B4D">
            <w:pPr>
              <w:spacing w:before="240"/>
              <w:ind w:left="100"/>
            </w:pPr>
            <w:r>
              <w:rPr>
                <w:rFonts w:ascii="Arial" w:hAnsi="Arial"/>
                <w:sz w:val="28"/>
                <w:szCs w:val="28"/>
              </w:rPr>
              <w:t>73 – 1 =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506A667B" w14:textId="77777777" w:rsidR="008A7ECC" w:rsidRDefault="008A7ECC" w:rsidP="00251B4D">
            <w:pPr>
              <w:spacing w:before="240"/>
              <w:ind w:left="100"/>
            </w:pPr>
            <w:r>
              <w:rPr>
                <w:rFonts w:ascii="Arial" w:hAnsi="Arial"/>
                <w:sz w:val="28"/>
                <w:szCs w:val="28"/>
              </w:rPr>
              <w:t>60 – 1 =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1CEA522E" w14:textId="77777777" w:rsidR="008A7ECC" w:rsidRDefault="008A7ECC" w:rsidP="00251B4D">
            <w:pPr>
              <w:spacing w:before="240"/>
              <w:ind w:left="100"/>
            </w:pPr>
            <w:r>
              <w:rPr>
                <w:rFonts w:ascii="Arial" w:hAnsi="Arial"/>
                <w:sz w:val="28"/>
                <w:szCs w:val="28"/>
              </w:rPr>
              <w:t>4 fois 10 = ...</w:t>
            </w:r>
          </w:p>
        </w:tc>
      </w:tr>
      <w:tr w:rsidR="008A7ECC" w14:paraId="414F72DC" w14:textId="77777777" w:rsidTr="00251B4D">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3BB96C6D" w14:textId="77777777" w:rsidR="008A7ECC" w:rsidRDefault="008A7ECC" w:rsidP="00251B4D">
            <w:pPr>
              <w:spacing w:before="240"/>
              <w:ind w:left="100"/>
            </w:pPr>
            <w:r>
              <w:rPr>
                <w:rFonts w:ascii="Arial" w:hAnsi="Arial"/>
                <w:sz w:val="28"/>
                <w:szCs w:val="28"/>
              </w:rPr>
              <w:t>36 + 10 =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53817075" w14:textId="77777777" w:rsidR="008A7ECC" w:rsidRDefault="008A7ECC" w:rsidP="00251B4D">
            <w:pPr>
              <w:spacing w:before="240"/>
              <w:ind w:left="100"/>
            </w:pPr>
            <w:r>
              <w:rPr>
                <w:rFonts w:ascii="Arial" w:hAnsi="Arial"/>
                <w:sz w:val="28"/>
                <w:szCs w:val="28"/>
              </w:rPr>
              <w:t>57 – 10 = ...</w:t>
            </w:r>
          </w:p>
        </w:tc>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27C410B2" w14:textId="77777777" w:rsidR="008A7ECC" w:rsidRDefault="008A7ECC" w:rsidP="00251B4D">
            <w:pPr>
              <w:spacing w:before="240"/>
              <w:ind w:left="100"/>
            </w:pPr>
            <w:r>
              <w:rPr>
                <w:rFonts w:ascii="Arial" w:hAnsi="Arial"/>
                <w:sz w:val="28"/>
                <w:szCs w:val="28"/>
              </w:rPr>
              <w:t>30 + 40 =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27C14E7D" w14:textId="77777777" w:rsidR="008A7ECC" w:rsidRDefault="008A7ECC" w:rsidP="00251B4D">
            <w:pPr>
              <w:spacing w:before="240"/>
              <w:ind w:left="100"/>
            </w:pPr>
            <w:r>
              <w:rPr>
                <w:rFonts w:ascii="Arial" w:hAnsi="Arial"/>
                <w:sz w:val="28"/>
                <w:szCs w:val="28"/>
              </w:rPr>
              <w:t>27 + 30 =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3DECD260" w14:textId="77777777" w:rsidR="008A7ECC" w:rsidRDefault="008A7ECC" w:rsidP="00251B4D">
            <w:pPr>
              <w:spacing w:before="240"/>
              <w:ind w:left="100"/>
            </w:pPr>
            <w:r>
              <w:rPr>
                <w:rFonts w:ascii="Arial" w:hAnsi="Arial"/>
                <w:sz w:val="28"/>
                <w:szCs w:val="28"/>
              </w:rPr>
              <w:t>25 + 15 = ...</w:t>
            </w:r>
          </w:p>
        </w:tc>
      </w:tr>
    </w:tbl>
    <w:p w14:paraId="1FF62E6D" w14:textId="77777777" w:rsidR="008A7ECC" w:rsidRDefault="008A7ECC" w:rsidP="008A7ECC">
      <w:pPr>
        <w:spacing w:before="240" w:line="360" w:lineRule="auto"/>
      </w:pPr>
      <w:r>
        <w:rPr>
          <w:rFonts w:ascii="Arial" w:hAnsi="Arial"/>
          <w:sz w:val="48"/>
          <w:szCs w:val="48"/>
        </w:rPr>
        <w:lastRenderedPageBreak/>
        <w:t>▲</w:t>
      </w:r>
      <w:r>
        <w:rPr>
          <w:rFonts w:ascii="Arial" w:hAnsi="Arial"/>
        </w:rPr>
        <w:t xml:space="preserve"> Construction du nombre</w:t>
      </w:r>
    </w:p>
    <w:p w14:paraId="425FD088" w14:textId="77777777" w:rsidR="008A7ECC" w:rsidRDefault="008A7ECC" w:rsidP="008A7ECC">
      <w:pPr>
        <w:spacing w:before="240" w:line="360" w:lineRule="auto"/>
      </w:pPr>
      <w:r>
        <w:rPr>
          <w:rFonts w:ascii="Arial" w:hAnsi="Arial"/>
          <w:noProof/>
          <w:sz w:val="48"/>
          <w:szCs w:val="48"/>
        </w:rPr>
        <w:drawing>
          <wp:anchor distT="0" distB="0" distL="0" distR="0" simplePos="0" relativeHeight="251666432" behindDoc="0" locked="0" layoutInCell="1" allowOverlap="1" wp14:anchorId="5A5DBF94" wp14:editId="598B7492">
            <wp:simplePos x="0" y="0"/>
            <wp:positionH relativeFrom="column">
              <wp:align>center</wp:align>
            </wp:positionH>
            <wp:positionV relativeFrom="paragraph">
              <wp:posOffset>5080</wp:posOffset>
            </wp:positionV>
            <wp:extent cx="6567170" cy="5175885"/>
            <wp:effectExtent l="0" t="0" r="5080" b="5715"/>
            <wp:wrapSquare wrapText="largest"/>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67170" cy="51758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rPr>
        <w:t>△ Compréhension de l’ordinal</w:t>
      </w:r>
    </w:p>
    <w:p w14:paraId="70CFCF70" w14:textId="77777777" w:rsidR="008A7ECC" w:rsidRDefault="008A7ECC" w:rsidP="008A7ECC">
      <w:pPr>
        <w:spacing w:before="240" w:line="360" w:lineRule="auto"/>
        <w:rPr>
          <w:rFonts w:ascii="Arial" w:hAnsi="Arial"/>
          <w:sz w:val="48"/>
          <w:szCs w:val="48"/>
        </w:rPr>
      </w:pPr>
      <w:r>
        <w:rPr>
          <w:rFonts w:ascii="Arial" w:hAnsi="Arial"/>
          <w:noProof/>
        </w:rPr>
        <w:drawing>
          <wp:inline distT="0" distB="0" distL="0" distR="0" wp14:anchorId="5603DCC7" wp14:editId="6D39B307">
            <wp:extent cx="6569075" cy="2501265"/>
            <wp:effectExtent l="0" t="0" r="317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69075" cy="2501265"/>
                    </a:xfrm>
                    <a:prstGeom prst="rect">
                      <a:avLst/>
                    </a:prstGeom>
                    <a:solidFill>
                      <a:srgbClr val="FFFFFF"/>
                    </a:solidFill>
                    <a:ln>
                      <a:noFill/>
                    </a:ln>
                  </pic:spPr>
                </pic:pic>
              </a:graphicData>
            </a:graphic>
          </wp:inline>
        </w:drawing>
      </w:r>
    </w:p>
    <w:p w14:paraId="6F55FA50" w14:textId="77777777" w:rsidR="008A7ECC" w:rsidRDefault="008A7ECC" w:rsidP="008A7ECC">
      <w:pPr>
        <w:spacing w:before="240" w:line="360" w:lineRule="auto"/>
      </w:pPr>
      <w:r>
        <w:rPr>
          <w:rFonts w:ascii="Arial" w:hAnsi="Arial"/>
          <w:sz w:val="48"/>
          <w:szCs w:val="48"/>
        </w:rPr>
        <w:lastRenderedPageBreak/>
        <w:t>⭙</w:t>
      </w:r>
      <w:r>
        <w:rPr>
          <w:rFonts w:ascii="Arial" w:hAnsi="Arial"/>
        </w:rPr>
        <w:t xml:space="preserve"> </w:t>
      </w:r>
      <w:r>
        <w:rPr>
          <w:rFonts w:ascii="Arial" w:hAnsi="Arial"/>
          <w:b/>
          <w:u w:val="single"/>
        </w:rPr>
        <w:t>Résolution de problèmes -</w:t>
      </w:r>
    </w:p>
    <w:p w14:paraId="5070CE5D" w14:textId="77777777" w:rsidR="008A7ECC" w:rsidRDefault="008A7ECC" w:rsidP="008A7ECC">
      <w:pPr>
        <w:numPr>
          <w:ilvl w:val="0"/>
          <w:numId w:val="25"/>
        </w:numPr>
        <w:suppressAutoHyphens/>
        <w:spacing w:before="240" w:after="240"/>
      </w:pPr>
      <w:r>
        <w:rPr>
          <w:rFonts w:ascii="Arial" w:hAnsi="Arial"/>
        </w:rPr>
        <w:t xml:space="preserve">Kamel a 12 autocollants. On lui en donne 8. </w:t>
      </w:r>
      <w:r>
        <w:rPr>
          <w:rFonts w:ascii="Arial" w:hAnsi="Arial"/>
          <w:b/>
        </w:rPr>
        <w:t>Combien en a-t-il maintenant ?</w:t>
      </w:r>
      <w:r>
        <w:rPr>
          <w:rFonts w:ascii="Arial" w:hAnsi="Arial"/>
          <w:b/>
        </w:rPr>
        <w:br/>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9909"/>
      </w:tblGrid>
      <w:tr w:rsidR="008A7ECC" w14:paraId="13DE6673" w14:textId="77777777" w:rsidTr="008A7ECC">
        <w:trPr>
          <w:trHeight w:val="264"/>
        </w:trPr>
        <w:tc>
          <w:tcPr>
            <w:tcW w:w="9909" w:type="dxa"/>
            <w:tcBorders>
              <w:top w:val="single" w:sz="4" w:space="0" w:color="000000"/>
              <w:left w:val="single" w:sz="4" w:space="0" w:color="000000"/>
              <w:bottom w:val="single" w:sz="4" w:space="0" w:color="000000"/>
              <w:right w:val="single" w:sz="4" w:space="0" w:color="000000"/>
            </w:tcBorders>
            <w:shd w:val="clear" w:color="auto" w:fill="auto"/>
          </w:tcPr>
          <w:p w14:paraId="12A9B701" w14:textId="77777777" w:rsidR="008A7ECC" w:rsidRDefault="008A7ECC" w:rsidP="00251B4D">
            <w:pPr>
              <w:spacing w:before="240" w:after="240"/>
              <w:rPr>
                <w:rFonts w:ascii="Arial" w:hAnsi="Arial"/>
              </w:rPr>
            </w:pPr>
          </w:p>
        </w:tc>
      </w:tr>
      <w:tr w:rsidR="008A7ECC" w14:paraId="740F7B72" w14:textId="77777777" w:rsidTr="008A7ECC">
        <w:trPr>
          <w:trHeight w:val="100"/>
        </w:trPr>
        <w:tc>
          <w:tcPr>
            <w:tcW w:w="9909" w:type="dxa"/>
            <w:tcBorders>
              <w:left w:val="single" w:sz="4" w:space="0" w:color="000000"/>
              <w:bottom w:val="single" w:sz="4" w:space="0" w:color="000000"/>
              <w:right w:val="single" w:sz="4" w:space="0" w:color="000000"/>
            </w:tcBorders>
            <w:shd w:val="clear" w:color="auto" w:fill="auto"/>
          </w:tcPr>
          <w:p w14:paraId="560D0F62" w14:textId="77777777" w:rsidR="008A7ECC" w:rsidRPr="008A7ECC" w:rsidRDefault="008A7ECC" w:rsidP="008A7ECC">
            <w:pPr>
              <w:widowControl w:val="0"/>
              <w:numPr>
                <w:ilvl w:val="0"/>
                <w:numId w:val="26"/>
              </w:numPr>
              <w:pBdr>
                <w:top w:val="none" w:sz="0" w:space="0" w:color="000000"/>
                <w:left w:val="none" w:sz="0" w:space="0" w:color="000000"/>
                <w:bottom w:val="none" w:sz="0" w:space="0" w:color="000000"/>
                <w:right w:val="none" w:sz="0" w:space="0" w:color="000000"/>
              </w:pBdr>
              <w:suppressAutoHyphens/>
              <w:spacing w:line="276" w:lineRule="auto"/>
              <w:ind w:left="425" w:hanging="330"/>
            </w:pPr>
            <w:r>
              <w:rPr>
                <w:rFonts w:ascii="Arial" w:hAnsi="Arial"/>
                <w:sz w:val="32"/>
                <w:szCs w:val="32"/>
              </w:rPr>
              <w:t>______________________</w:t>
            </w:r>
            <w:r>
              <w:rPr>
                <w:rFonts w:ascii="Arial" w:hAnsi="Arial"/>
                <w:sz w:val="32"/>
                <w:szCs w:val="32"/>
              </w:rPr>
              <w:t>______________________________</w:t>
            </w:r>
          </w:p>
          <w:p w14:paraId="4E1418FD" w14:textId="77777777" w:rsidR="008A7ECC" w:rsidRDefault="008A7ECC" w:rsidP="008A7ECC">
            <w:pPr>
              <w:widowControl w:val="0"/>
              <w:pBdr>
                <w:top w:val="none" w:sz="0" w:space="0" w:color="000000"/>
                <w:left w:val="none" w:sz="0" w:space="0" w:color="000000"/>
                <w:bottom w:val="none" w:sz="0" w:space="0" w:color="000000"/>
                <w:right w:val="none" w:sz="0" w:space="0" w:color="000000"/>
              </w:pBdr>
              <w:suppressAutoHyphens/>
              <w:spacing w:line="276" w:lineRule="auto"/>
              <w:ind w:left="425"/>
            </w:pPr>
          </w:p>
        </w:tc>
      </w:tr>
    </w:tbl>
    <w:p w14:paraId="10FFC6F1" w14:textId="77777777" w:rsidR="008A7ECC" w:rsidRDefault="008A7ECC" w:rsidP="008A7ECC">
      <w:pPr>
        <w:spacing w:before="240" w:after="240"/>
        <w:rPr>
          <w:rFonts w:ascii="Arial" w:hAnsi="Arial"/>
        </w:rPr>
      </w:pPr>
    </w:p>
    <w:p w14:paraId="3F7FCF36" w14:textId="77777777" w:rsidR="008A7ECC" w:rsidRDefault="008A7ECC" w:rsidP="008A7ECC">
      <w:pPr>
        <w:spacing w:before="240" w:after="240"/>
        <w:rPr>
          <w:rFonts w:ascii="Arial" w:hAnsi="Arial"/>
        </w:rPr>
      </w:pPr>
    </w:p>
    <w:p w14:paraId="253D2548" w14:textId="77777777" w:rsidR="008A7ECC" w:rsidRDefault="008A7ECC" w:rsidP="008A7ECC">
      <w:pPr>
        <w:numPr>
          <w:ilvl w:val="0"/>
          <w:numId w:val="27"/>
        </w:numPr>
        <w:suppressAutoHyphens/>
        <w:spacing w:before="240" w:after="240"/>
      </w:pPr>
      <w:r>
        <w:rPr>
          <w:rFonts w:ascii="Arial" w:hAnsi="Arial"/>
        </w:rPr>
        <w:t xml:space="preserve">Ma soeur a 5 ans de moins que moi. J’ai 6 ans. </w:t>
      </w:r>
      <w:r>
        <w:rPr>
          <w:rFonts w:ascii="Arial" w:hAnsi="Arial"/>
          <w:b/>
        </w:rPr>
        <w:t xml:space="preserve">Quel </w:t>
      </w:r>
      <w:r>
        <w:rPr>
          <w:rFonts w:ascii="Arial" w:hAnsi="Arial"/>
          <w:b/>
        </w:rPr>
        <w:tab/>
        <w:t>âge a ma soeur ?</w:t>
      </w:r>
    </w:p>
    <w:p w14:paraId="35CC0CC1" w14:textId="77777777" w:rsidR="008A7ECC" w:rsidRDefault="008A7ECC" w:rsidP="008A7ECC">
      <w:pPr>
        <w:spacing w:before="240" w:line="360" w:lineRule="auto"/>
        <w:rPr>
          <w:rFonts w:ascii="Arial" w:hAnsi="Arial"/>
        </w:rPr>
      </w:pP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9961"/>
      </w:tblGrid>
      <w:tr w:rsidR="008A7ECC" w14:paraId="0190CC1F" w14:textId="77777777" w:rsidTr="008A7ECC">
        <w:trPr>
          <w:trHeight w:val="358"/>
        </w:trPr>
        <w:tc>
          <w:tcPr>
            <w:tcW w:w="9961" w:type="dxa"/>
            <w:tcBorders>
              <w:top w:val="single" w:sz="4" w:space="0" w:color="000000"/>
              <w:left w:val="single" w:sz="4" w:space="0" w:color="000000"/>
              <w:bottom w:val="single" w:sz="4" w:space="0" w:color="000000"/>
              <w:right w:val="single" w:sz="4" w:space="0" w:color="000000"/>
            </w:tcBorders>
            <w:shd w:val="clear" w:color="auto" w:fill="auto"/>
          </w:tcPr>
          <w:p w14:paraId="70121A88" w14:textId="77777777" w:rsidR="008A7ECC" w:rsidRDefault="008A7ECC" w:rsidP="00251B4D">
            <w:pPr>
              <w:spacing w:before="240" w:after="240"/>
              <w:rPr>
                <w:rFonts w:ascii="Arial" w:hAnsi="Arial"/>
              </w:rPr>
            </w:pPr>
          </w:p>
        </w:tc>
      </w:tr>
      <w:tr w:rsidR="008A7ECC" w14:paraId="615E5EC3" w14:textId="77777777" w:rsidTr="008A7ECC">
        <w:trPr>
          <w:trHeight w:val="133"/>
        </w:trPr>
        <w:tc>
          <w:tcPr>
            <w:tcW w:w="9961" w:type="dxa"/>
            <w:tcBorders>
              <w:left w:val="single" w:sz="4" w:space="0" w:color="000000"/>
              <w:bottom w:val="single" w:sz="4" w:space="0" w:color="000000"/>
              <w:right w:val="single" w:sz="4" w:space="0" w:color="000000"/>
            </w:tcBorders>
            <w:shd w:val="clear" w:color="auto" w:fill="auto"/>
          </w:tcPr>
          <w:p w14:paraId="2AF3665A" w14:textId="77777777" w:rsidR="008A7ECC" w:rsidRPr="008A7ECC" w:rsidRDefault="008A7ECC" w:rsidP="008A7ECC">
            <w:pPr>
              <w:widowControl w:val="0"/>
              <w:numPr>
                <w:ilvl w:val="0"/>
                <w:numId w:val="26"/>
              </w:numPr>
              <w:suppressAutoHyphens/>
              <w:ind w:left="425" w:hanging="330"/>
            </w:pPr>
            <w:r>
              <w:rPr>
                <w:rFonts w:ascii="Arial" w:hAnsi="Arial"/>
                <w:sz w:val="32"/>
                <w:szCs w:val="32"/>
              </w:rPr>
              <w:t>______________________</w:t>
            </w:r>
            <w:r>
              <w:rPr>
                <w:rFonts w:ascii="Arial" w:hAnsi="Arial"/>
                <w:sz w:val="32"/>
                <w:szCs w:val="32"/>
              </w:rPr>
              <w:t>______________________________</w:t>
            </w:r>
          </w:p>
          <w:p w14:paraId="56AA612A" w14:textId="77777777" w:rsidR="008A7ECC" w:rsidRDefault="008A7ECC" w:rsidP="008A7ECC">
            <w:pPr>
              <w:widowControl w:val="0"/>
              <w:suppressAutoHyphens/>
              <w:ind w:left="425"/>
            </w:pPr>
          </w:p>
        </w:tc>
      </w:tr>
    </w:tbl>
    <w:p w14:paraId="7C66408B" w14:textId="77777777" w:rsidR="008A7ECC" w:rsidRDefault="008A7ECC" w:rsidP="008A7ECC">
      <w:pPr>
        <w:jc w:val="center"/>
        <w:rPr>
          <w:rFonts w:ascii="Arial" w:hAnsi="Arial"/>
          <w:sz w:val="48"/>
          <w:szCs w:val="48"/>
          <w:highlight w:val="lightGray"/>
        </w:rPr>
      </w:pPr>
    </w:p>
    <w:p w14:paraId="79C70F4D" w14:textId="77777777" w:rsidR="008A7ECC" w:rsidRDefault="008A7ECC" w:rsidP="008A7ECC">
      <w:pPr>
        <w:rPr>
          <w:rFonts w:ascii="Arial" w:hAnsi="Arial"/>
          <w:b/>
          <w:sz w:val="36"/>
          <w:szCs w:val="36"/>
        </w:rPr>
      </w:pPr>
    </w:p>
    <w:p w14:paraId="64A2F215" w14:textId="77777777" w:rsidR="008A7ECC" w:rsidRDefault="008A7ECC" w:rsidP="008A7ECC">
      <w:r>
        <w:rPr>
          <w:rFonts w:ascii="Arial" w:hAnsi="Arial"/>
          <w:b/>
          <w:sz w:val="36"/>
          <w:szCs w:val="36"/>
        </w:rPr>
        <w:t xml:space="preserve">▶ </w:t>
      </w:r>
      <w:r>
        <w:rPr>
          <w:rFonts w:ascii="Arial" w:hAnsi="Arial"/>
          <w:b/>
          <w:sz w:val="36"/>
          <w:szCs w:val="36"/>
          <w:u w:val="single"/>
        </w:rPr>
        <w:t>PARTIE 2: Grandeurs et mesures</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0343"/>
      </w:tblGrid>
      <w:tr w:rsidR="008A7ECC" w14:paraId="33983642" w14:textId="77777777" w:rsidTr="00251B4D">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5A2E0C3C" w14:textId="77777777" w:rsidR="008A7ECC" w:rsidRDefault="008A7ECC" w:rsidP="00251B4D">
            <w:pPr>
              <w:widowControl w:val="0"/>
            </w:pPr>
            <w:r>
              <w:rPr>
                <w:rFonts w:ascii="Arial" w:hAnsi="Arial"/>
                <w:u w:val="single"/>
              </w:rPr>
              <w:t>Domaine</w:t>
            </w:r>
            <w:r>
              <w:rPr>
                <w:rFonts w:ascii="Arial" w:hAnsi="Arial"/>
              </w:rPr>
              <w:t>: Grandeurs et mesures</w:t>
            </w:r>
          </w:p>
        </w:tc>
      </w:tr>
      <w:tr w:rsidR="008A7ECC" w14:paraId="67458CE1" w14:textId="77777777" w:rsidTr="00251B4D">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7166615C" w14:textId="77777777" w:rsidR="008A7ECC" w:rsidRDefault="008A7ECC" w:rsidP="00251B4D">
            <w:pPr>
              <w:widowControl w:val="0"/>
            </w:pPr>
            <w:r>
              <w:rPr>
                <w:rFonts w:ascii="Arial" w:hAnsi="Arial"/>
                <w:u w:val="single"/>
              </w:rPr>
              <w:t>Compétence</w:t>
            </w:r>
            <w:r>
              <w:rPr>
                <w:rFonts w:ascii="Arial" w:hAnsi="Arial"/>
              </w:rPr>
              <w:t>:</w:t>
            </w:r>
          </w:p>
          <w:p w14:paraId="7FB1E906" w14:textId="77777777" w:rsidR="008A7ECC" w:rsidRDefault="008A7ECC" w:rsidP="00251B4D">
            <w:pPr>
              <w:widowControl w:val="0"/>
            </w:pPr>
            <w:r>
              <w:rPr>
                <w:rFonts w:ascii="Arial" w:hAnsi="Arial"/>
              </w:rPr>
              <w:t>&gt; (Se) repérer et (se) déplacer en utilisant des repères et des représentations.</w:t>
            </w:r>
          </w:p>
        </w:tc>
      </w:tr>
    </w:tbl>
    <w:p w14:paraId="723A7DC2" w14:textId="77777777" w:rsidR="008A7ECC" w:rsidRDefault="008A7ECC" w:rsidP="008A7ECC">
      <w:pPr>
        <w:spacing w:before="240" w:line="360" w:lineRule="auto"/>
      </w:pPr>
      <w:r>
        <w:rPr>
          <w:rFonts w:ascii="Arial" w:hAnsi="Arial"/>
          <w:b/>
        </w:rPr>
        <w:t xml:space="preserve">⬤ </w:t>
      </w:r>
      <w:r>
        <w:rPr>
          <w:rFonts w:ascii="Arial" w:hAnsi="Arial"/>
          <w:b/>
          <w:u w:val="single"/>
        </w:rPr>
        <w:t>Colorie la somme demandée.</w:t>
      </w:r>
    </w:p>
    <w:p w14:paraId="48F77C81" w14:textId="77777777" w:rsidR="008A7ECC" w:rsidRDefault="008A7ECC" w:rsidP="008A7ECC">
      <w:pPr>
        <w:spacing w:before="240" w:line="360" w:lineRule="auto"/>
      </w:pPr>
      <w:r>
        <w:rPr>
          <w:rFonts w:ascii="Arial" w:hAnsi="Arial"/>
          <w:b/>
          <w:noProof/>
          <w:sz w:val="36"/>
          <w:szCs w:val="36"/>
        </w:rPr>
        <w:drawing>
          <wp:anchor distT="0" distB="0" distL="0" distR="0" simplePos="0" relativeHeight="251662336" behindDoc="0" locked="0" layoutInCell="1" allowOverlap="1" wp14:anchorId="59961398" wp14:editId="6D7A9864">
            <wp:simplePos x="0" y="0"/>
            <wp:positionH relativeFrom="column">
              <wp:align>center</wp:align>
            </wp:positionH>
            <wp:positionV relativeFrom="paragraph">
              <wp:align>top</wp:align>
            </wp:positionV>
            <wp:extent cx="6024245" cy="1745615"/>
            <wp:effectExtent l="0" t="0" r="0" b="6985"/>
            <wp:wrapSquare wrapText="largest"/>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4245" cy="17456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b/>
          <w:u w:val="single"/>
        </w:rPr>
        <w:t>◯ Entoure la personne qui a le plus d’argent.</w:t>
      </w:r>
    </w:p>
    <w:p w14:paraId="5970329C" w14:textId="77777777" w:rsidR="008A7ECC" w:rsidRDefault="008A7ECC" w:rsidP="008A7ECC">
      <w:pPr>
        <w:spacing w:before="240" w:after="240" w:line="360" w:lineRule="auto"/>
      </w:pPr>
      <w:r>
        <w:rPr>
          <w:noProof/>
        </w:rPr>
        <w:lastRenderedPageBreak/>
        <w:drawing>
          <wp:anchor distT="0" distB="0" distL="0" distR="0" simplePos="0" relativeHeight="251663360" behindDoc="0" locked="0" layoutInCell="1" allowOverlap="1" wp14:anchorId="13351CEE" wp14:editId="77A39FD0">
            <wp:simplePos x="0" y="0"/>
            <wp:positionH relativeFrom="column">
              <wp:align>center</wp:align>
            </wp:positionH>
            <wp:positionV relativeFrom="paragraph">
              <wp:align>top</wp:align>
            </wp:positionV>
            <wp:extent cx="6102985" cy="2879725"/>
            <wp:effectExtent l="0" t="0" r="0" b="0"/>
            <wp:wrapSquare wrapText="largest"/>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02985" cy="28797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b/>
          <w:noProof/>
          <w:sz w:val="48"/>
          <w:szCs w:val="48"/>
        </w:rPr>
        <w:drawing>
          <wp:anchor distT="0" distB="0" distL="0" distR="0" simplePos="0" relativeHeight="251664384" behindDoc="0" locked="0" layoutInCell="1" allowOverlap="1" wp14:anchorId="5B36E818" wp14:editId="6472D288">
            <wp:simplePos x="0" y="0"/>
            <wp:positionH relativeFrom="column">
              <wp:posOffset>227330</wp:posOffset>
            </wp:positionH>
            <wp:positionV relativeFrom="paragraph">
              <wp:posOffset>3552190</wp:posOffset>
            </wp:positionV>
            <wp:extent cx="6278245" cy="2602865"/>
            <wp:effectExtent l="0" t="0" r="8255" b="6985"/>
            <wp:wrapSquare wrapText="largest"/>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78245" cy="26028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b/>
          <w:u w:val="single"/>
        </w:rPr>
        <w:t>◆ Dessine la somme demandée avec le moins de billets et de pièces possible.</w:t>
      </w:r>
    </w:p>
    <w:p w14:paraId="40526B08" w14:textId="77777777" w:rsidR="008A7ECC" w:rsidRDefault="008A7ECC" w:rsidP="008A7ECC">
      <w:pPr>
        <w:rPr>
          <w:rFonts w:ascii="Arial" w:hAnsi="Arial"/>
          <w:b/>
          <w:sz w:val="36"/>
          <w:szCs w:val="36"/>
          <w:u w:val="single"/>
        </w:rPr>
      </w:pPr>
    </w:p>
    <w:p w14:paraId="34E0DC03" w14:textId="77777777" w:rsidR="008A7ECC" w:rsidRDefault="008A7ECC" w:rsidP="008A7ECC">
      <w:pPr>
        <w:rPr>
          <w:rFonts w:ascii="Arial" w:hAnsi="Arial"/>
          <w:b/>
          <w:sz w:val="36"/>
          <w:szCs w:val="36"/>
          <w:u w:val="single"/>
        </w:rPr>
      </w:pPr>
    </w:p>
    <w:p w14:paraId="31652B38" w14:textId="77777777" w:rsidR="008A7ECC" w:rsidRDefault="008A7ECC" w:rsidP="008A7ECC">
      <w:pPr>
        <w:rPr>
          <w:rFonts w:ascii="Arial" w:hAnsi="Arial"/>
          <w:b/>
          <w:sz w:val="36"/>
          <w:szCs w:val="36"/>
          <w:u w:val="single"/>
        </w:rPr>
      </w:pPr>
    </w:p>
    <w:p w14:paraId="1137CBCD" w14:textId="77777777" w:rsidR="008A7ECC" w:rsidRDefault="008A7ECC" w:rsidP="008A7ECC">
      <w:pPr>
        <w:rPr>
          <w:rFonts w:ascii="Arial" w:hAnsi="Arial"/>
          <w:b/>
          <w:sz w:val="36"/>
          <w:szCs w:val="36"/>
          <w:u w:val="single"/>
        </w:rPr>
      </w:pPr>
    </w:p>
    <w:p w14:paraId="249243C0" w14:textId="77777777" w:rsidR="008A7ECC" w:rsidRDefault="008A7ECC" w:rsidP="008A7ECC">
      <w:pPr>
        <w:rPr>
          <w:rFonts w:ascii="Arial" w:hAnsi="Arial"/>
          <w:b/>
          <w:sz w:val="36"/>
          <w:szCs w:val="36"/>
          <w:u w:val="single"/>
        </w:rPr>
      </w:pPr>
    </w:p>
    <w:p w14:paraId="1A3DF325" w14:textId="77777777" w:rsidR="008A7ECC" w:rsidRDefault="008A7ECC" w:rsidP="008A7ECC">
      <w:pPr>
        <w:rPr>
          <w:rFonts w:ascii="Arial" w:hAnsi="Arial"/>
          <w:b/>
          <w:sz w:val="36"/>
          <w:szCs w:val="36"/>
          <w:u w:val="single"/>
        </w:rPr>
      </w:pPr>
    </w:p>
    <w:p w14:paraId="55A5967A" w14:textId="77777777" w:rsidR="008A7ECC" w:rsidRDefault="008A7ECC" w:rsidP="008A7ECC">
      <w:pPr>
        <w:rPr>
          <w:rFonts w:ascii="Arial" w:hAnsi="Arial"/>
          <w:b/>
          <w:sz w:val="36"/>
          <w:szCs w:val="36"/>
          <w:u w:val="single"/>
        </w:rPr>
      </w:pPr>
    </w:p>
    <w:p w14:paraId="4C8A9D76" w14:textId="77777777" w:rsidR="008A7ECC" w:rsidRDefault="008A7ECC" w:rsidP="008A7ECC">
      <w:pPr>
        <w:rPr>
          <w:rFonts w:ascii="Arial" w:hAnsi="Arial"/>
          <w:b/>
          <w:sz w:val="36"/>
          <w:szCs w:val="36"/>
          <w:u w:val="single"/>
        </w:rPr>
      </w:pPr>
    </w:p>
    <w:p w14:paraId="7CC79B38" w14:textId="77777777" w:rsidR="008A7ECC" w:rsidRDefault="008A7ECC" w:rsidP="008A7ECC">
      <w:pPr>
        <w:rPr>
          <w:rFonts w:ascii="Arial" w:hAnsi="Arial"/>
          <w:b/>
          <w:sz w:val="36"/>
          <w:szCs w:val="36"/>
          <w:u w:val="single"/>
        </w:rPr>
      </w:pPr>
    </w:p>
    <w:p w14:paraId="109AAE01" w14:textId="77777777" w:rsidR="008A7ECC" w:rsidRDefault="008A7ECC" w:rsidP="008A7ECC">
      <w:pPr>
        <w:rPr>
          <w:rFonts w:ascii="Arial" w:hAnsi="Arial"/>
          <w:b/>
          <w:sz w:val="36"/>
          <w:szCs w:val="36"/>
          <w:u w:val="single"/>
        </w:rPr>
      </w:pPr>
    </w:p>
    <w:p w14:paraId="19121D2E" w14:textId="77777777" w:rsidR="008A7ECC" w:rsidRDefault="008A7ECC" w:rsidP="008A7ECC">
      <w:pPr>
        <w:rPr>
          <w:rFonts w:ascii="Arial" w:hAnsi="Arial"/>
          <w:b/>
          <w:sz w:val="36"/>
          <w:szCs w:val="36"/>
          <w:u w:val="single"/>
        </w:rPr>
      </w:pPr>
      <w:bookmarkStart w:id="3" w:name="_GoBack"/>
      <w:bookmarkEnd w:id="3"/>
    </w:p>
    <w:p w14:paraId="66F625C1" w14:textId="77777777" w:rsidR="008A7ECC" w:rsidRDefault="008A7ECC" w:rsidP="008A7ECC">
      <w:r>
        <w:rPr>
          <w:rFonts w:ascii="Arial" w:hAnsi="Arial"/>
          <w:b/>
          <w:sz w:val="36"/>
          <w:szCs w:val="36"/>
        </w:rPr>
        <w:lastRenderedPageBreak/>
        <w:t xml:space="preserve">▶ </w:t>
      </w:r>
      <w:r>
        <w:rPr>
          <w:rFonts w:ascii="Arial" w:hAnsi="Arial"/>
          <w:b/>
          <w:sz w:val="36"/>
          <w:szCs w:val="36"/>
          <w:u w:val="single"/>
        </w:rPr>
        <w:t>PARTIE 3: Espace et géométrie</w:t>
      </w:r>
    </w:p>
    <w:p w14:paraId="0C135839" w14:textId="77777777" w:rsidR="008A7ECC" w:rsidRDefault="008A7ECC" w:rsidP="008A7ECC">
      <w:pPr>
        <w:rPr>
          <w:rFonts w:ascii="Arial" w:hAnsi="Arial"/>
          <w:sz w:val="48"/>
          <w:szCs w:val="48"/>
          <w:highlight w:val="lightGray"/>
        </w:rPr>
      </w:pP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0343"/>
      </w:tblGrid>
      <w:tr w:rsidR="008A7ECC" w14:paraId="06A87DE9" w14:textId="77777777" w:rsidTr="00251B4D">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5D2C46E4" w14:textId="77777777" w:rsidR="008A7ECC" w:rsidRDefault="008A7ECC" w:rsidP="00251B4D">
            <w:pPr>
              <w:widowControl w:val="0"/>
            </w:pPr>
            <w:r>
              <w:rPr>
                <w:rFonts w:ascii="Arial" w:hAnsi="Arial"/>
                <w:u w:val="single"/>
              </w:rPr>
              <w:t>Domaine</w:t>
            </w:r>
            <w:r>
              <w:rPr>
                <w:rFonts w:ascii="Arial" w:hAnsi="Arial"/>
              </w:rPr>
              <w:t>: Espace et géométrie</w:t>
            </w:r>
          </w:p>
        </w:tc>
      </w:tr>
      <w:tr w:rsidR="008A7ECC" w14:paraId="06B50F5C" w14:textId="77777777" w:rsidTr="00251B4D">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08F30866" w14:textId="77777777" w:rsidR="008A7ECC" w:rsidRDefault="008A7ECC" w:rsidP="00251B4D">
            <w:pPr>
              <w:widowControl w:val="0"/>
            </w:pPr>
            <w:r>
              <w:rPr>
                <w:rFonts w:ascii="Arial" w:hAnsi="Arial"/>
                <w:u w:val="single"/>
              </w:rPr>
              <w:t>Compétence</w:t>
            </w:r>
            <w:r>
              <w:rPr>
                <w:rFonts w:ascii="Arial" w:hAnsi="Arial"/>
              </w:rPr>
              <w:t>:</w:t>
            </w:r>
          </w:p>
          <w:p w14:paraId="6E95DFBC" w14:textId="77777777" w:rsidR="008A7ECC" w:rsidRDefault="008A7ECC" w:rsidP="00251B4D">
            <w:pPr>
              <w:widowControl w:val="0"/>
            </w:pPr>
            <w:r>
              <w:rPr>
                <w:rFonts w:ascii="Arial" w:hAnsi="Arial"/>
              </w:rPr>
              <w:t>&gt; (Se) repérer et (se) déplacer en utilisant des repères et des représentations.</w:t>
            </w:r>
          </w:p>
        </w:tc>
      </w:tr>
    </w:tbl>
    <w:p w14:paraId="6B1AEACD" w14:textId="77777777" w:rsidR="008A7ECC" w:rsidRDefault="008A7ECC" w:rsidP="008A7ECC">
      <w:pPr>
        <w:rPr>
          <w:rFonts w:ascii="Arial" w:hAnsi="Arial"/>
        </w:rPr>
      </w:pPr>
      <w:r>
        <w:rPr>
          <w:noProof/>
        </w:rPr>
        <w:drawing>
          <wp:anchor distT="0" distB="0" distL="0" distR="0" simplePos="0" relativeHeight="251665408" behindDoc="0" locked="0" layoutInCell="1" allowOverlap="1" wp14:anchorId="2403A83D" wp14:editId="3B59F72A">
            <wp:simplePos x="0" y="0"/>
            <wp:positionH relativeFrom="column">
              <wp:posOffset>4806950</wp:posOffset>
            </wp:positionH>
            <wp:positionV relativeFrom="paragraph">
              <wp:posOffset>163830</wp:posOffset>
            </wp:positionV>
            <wp:extent cx="1520190" cy="2112645"/>
            <wp:effectExtent l="0" t="0" r="3810" b="1905"/>
            <wp:wrapSquare wrapText="largest"/>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0190" cy="21126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2AEA506" w14:textId="77777777" w:rsidR="008A7ECC" w:rsidRDefault="008A7ECC" w:rsidP="008A7ECC">
      <w:r>
        <w:rPr>
          <w:rFonts w:ascii="Arial" w:hAnsi="Arial"/>
          <w:sz w:val="48"/>
          <w:szCs w:val="48"/>
        </w:rPr>
        <w:t xml:space="preserve">◇ </w:t>
      </w:r>
      <w:r>
        <w:rPr>
          <w:rFonts w:ascii="Arial" w:hAnsi="Arial"/>
          <w:b/>
          <w:bCs/>
          <w:u w:val="single"/>
        </w:rPr>
        <w:t>Observe et complète avec</w:t>
      </w:r>
    </w:p>
    <w:p w14:paraId="00FD960C" w14:textId="77777777" w:rsidR="008A7ECC" w:rsidRDefault="008A7ECC" w:rsidP="008A7ECC">
      <w:r>
        <w:rPr>
          <w:rFonts w:ascii="Arial" w:hAnsi="Arial"/>
          <w:color w:val="000000"/>
        </w:rPr>
        <w:t>au-dessus, en-dessous, à droite, à gauche.</w:t>
      </w:r>
    </w:p>
    <w:p w14:paraId="1B720D0D" w14:textId="77777777" w:rsidR="008A7ECC" w:rsidRDefault="008A7ECC" w:rsidP="008A7ECC">
      <w:pPr>
        <w:rPr>
          <w:rFonts w:ascii="Arial" w:hAnsi="Arial"/>
        </w:rPr>
      </w:pPr>
    </w:p>
    <w:p w14:paraId="016B692A" w14:textId="77777777" w:rsidR="008A7ECC" w:rsidRDefault="008A7ECC" w:rsidP="008A7ECC">
      <w:r>
        <w:rPr>
          <w:rFonts w:ascii="Arial" w:hAnsi="Arial"/>
        </w:rPr>
        <w:t>1-</w:t>
      </w:r>
      <w:r>
        <w:rPr>
          <w:rFonts w:ascii="Arial" w:hAnsi="Arial"/>
          <w:color w:val="000000"/>
        </w:rPr>
        <w:t xml:space="preserve"> Le triangle est </w:t>
      </w:r>
      <w:r>
        <w:rPr>
          <w:rFonts w:ascii="Arial" w:hAnsi="Arial"/>
          <w:color w:val="000000"/>
          <w:sz w:val="23"/>
        </w:rPr>
        <w:t xml:space="preserve">………………………………… de la lune. </w:t>
      </w:r>
    </w:p>
    <w:p w14:paraId="10AE0E7F" w14:textId="77777777" w:rsidR="008A7ECC" w:rsidRDefault="008A7ECC" w:rsidP="008A7ECC">
      <w:pPr>
        <w:pStyle w:val="Default"/>
        <w:rPr>
          <w:rFonts w:ascii="Arial" w:hAnsi="Arial"/>
          <w:sz w:val="23"/>
        </w:rPr>
      </w:pPr>
    </w:p>
    <w:p w14:paraId="006EC9A3" w14:textId="77777777" w:rsidR="008A7ECC" w:rsidRDefault="008A7ECC" w:rsidP="008A7ECC">
      <w:pPr>
        <w:pStyle w:val="Default"/>
      </w:pPr>
      <w:r>
        <w:rPr>
          <w:rFonts w:ascii="Arial" w:hAnsi="Arial"/>
          <w:sz w:val="23"/>
        </w:rPr>
        <w:t>2- Le triangle est ………………………………… de l’étoile.</w:t>
      </w:r>
    </w:p>
    <w:p w14:paraId="353A2EFC" w14:textId="77777777" w:rsidR="008A7ECC" w:rsidRDefault="008A7ECC" w:rsidP="008A7ECC">
      <w:pPr>
        <w:pStyle w:val="Default"/>
        <w:rPr>
          <w:rFonts w:ascii="Arial" w:hAnsi="Arial"/>
          <w:sz w:val="23"/>
        </w:rPr>
      </w:pPr>
    </w:p>
    <w:p w14:paraId="142938F1" w14:textId="77777777" w:rsidR="008A7ECC" w:rsidRDefault="008A7ECC" w:rsidP="008A7ECC">
      <w:pPr>
        <w:pStyle w:val="Default"/>
      </w:pPr>
      <w:r>
        <w:rPr>
          <w:rFonts w:ascii="Arial" w:hAnsi="Arial"/>
          <w:sz w:val="23"/>
        </w:rPr>
        <w:t>3- Le triangle est ………………………………… de la croix.</w:t>
      </w:r>
    </w:p>
    <w:p w14:paraId="0C7A27CB" w14:textId="77777777" w:rsidR="008A7ECC" w:rsidRDefault="008A7ECC" w:rsidP="008A7ECC">
      <w:pPr>
        <w:pStyle w:val="Default"/>
        <w:rPr>
          <w:rFonts w:ascii="Arial" w:hAnsi="Arial"/>
          <w:sz w:val="23"/>
        </w:rPr>
      </w:pPr>
    </w:p>
    <w:p w14:paraId="45555559" w14:textId="77777777" w:rsidR="008A7ECC" w:rsidRDefault="008A7ECC" w:rsidP="008A7ECC">
      <w:pPr>
        <w:pStyle w:val="Default"/>
      </w:pPr>
      <w:r>
        <w:rPr>
          <w:rFonts w:ascii="Arial" w:hAnsi="Arial"/>
          <w:sz w:val="23"/>
        </w:rPr>
        <w:t>4- Le cœur est ………………………………… de la croix.</w:t>
      </w:r>
    </w:p>
    <w:p w14:paraId="75B81B2C" w14:textId="77777777" w:rsidR="008A7ECC" w:rsidRDefault="008A7ECC" w:rsidP="008A7ECC">
      <w:pPr>
        <w:rPr>
          <w:rFonts w:ascii="Arial" w:hAnsi="Arial"/>
        </w:rPr>
      </w:pPr>
    </w:p>
    <w:p w14:paraId="32F7556E" w14:textId="77777777" w:rsidR="008A7ECC" w:rsidRDefault="008A7ECC" w:rsidP="008A7ECC">
      <w:pPr>
        <w:rPr>
          <w:rFonts w:ascii="Arial" w:hAnsi="Arial"/>
        </w:rPr>
      </w:pPr>
    </w:p>
    <w:p w14:paraId="55952CE9" w14:textId="77777777" w:rsidR="008A7ECC" w:rsidRDefault="008A7ECC" w:rsidP="008A7ECC">
      <w:pPr>
        <w:rPr>
          <w:rFonts w:ascii="Arial" w:hAnsi="Arial"/>
        </w:rPr>
      </w:pPr>
    </w:p>
    <w:p w14:paraId="56E8B937" w14:textId="77777777" w:rsidR="008A7ECC" w:rsidRDefault="008A7ECC" w:rsidP="008A7ECC">
      <w:pPr>
        <w:rPr>
          <w:rFonts w:ascii="Arial" w:hAnsi="Arial"/>
        </w:rPr>
      </w:pPr>
    </w:p>
    <w:p w14:paraId="39165344" w14:textId="77777777" w:rsidR="008A7ECC" w:rsidRDefault="008A7ECC" w:rsidP="008A7ECC">
      <w:pPr>
        <w:spacing w:before="240" w:line="360" w:lineRule="auto"/>
        <w:rPr>
          <w:rFonts w:ascii="Arial" w:hAnsi="Arial"/>
          <w:sz w:val="48"/>
          <w:szCs w:val="48"/>
        </w:rPr>
      </w:pPr>
    </w:p>
    <w:p w14:paraId="28851AD7" w14:textId="77777777" w:rsidR="008A7ECC" w:rsidRDefault="008A7ECC" w:rsidP="008A7ECC"/>
    <w:p w14:paraId="15637A5B" w14:textId="77777777" w:rsidR="008A7ECC" w:rsidRPr="008A7ECC" w:rsidRDefault="008A7ECC" w:rsidP="008A7ECC"/>
    <w:sectPr w:rsidR="008A7ECC" w:rsidRPr="008A7ECC" w:rsidSect="008A7ECC">
      <w:footerReference w:type="default" r:id="rId53"/>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D HERAUD" w:date="2020-05-09T20:10:00Z" w:initials="">
    <w:p w14:paraId="1CB7F415" w14:textId="77777777" w:rsidR="008A7ECC" w:rsidRDefault="008A7ECC" w:rsidP="008A7ECC">
      <w:pPr>
        <w:overflowPunct w:val="0"/>
        <w:rPr>
          <w:rFonts w:ascii="Arial" w:eastAsia="Arial" w:hAnsi="Arial" w:cs="Arial"/>
          <w:color w:val="000000"/>
          <w:sz w:val="22"/>
          <w:szCs w:val="22"/>
          <w:lang/>
        </w:rPr>
      </w:pPr>
      <w:r>
        <w:annotationRef/>
      </w:r>
      <w:r>
        <w:rPr>
          <w:rFonts w:ascii="Arial" w:eastAsia="Arial" w:hAnsi="Arial" w:cs="Arial"/>
          <w:color w:val="000000"/>
          <w:sz w:val="22"/>
          <w:szCs w:val="22"/>
          <w:lang/>
        </w:rPr>
        <w:t>J'ai proposé des syllabes avec des sons complexes.</w:t>
      </w:r>
    </w:p>
    <w:p w14:paraId="581B81D3" w14:textId="77777777" w:rsidR="008A7ECC" w:rsidRDefault="008A7ECC" w:rsidP="008A7ECC">
      <w:pPr>
        <w:overflowPunct w:val="0"/>
        <w:rPr>
          <w:rFonts w:ascii="Arial" w:eastAsia="Arial" w:hAnsi="Arial" w:cs="Arial"/>
          <w:color w:val="000000"/>
          <w:sz w:val="22"/>
          <w:szCs w:val="22"/>
          <w:lang/>
        </w:rPr>
      </w:pPr>
      <w:r>
        <w:rPr>
          <w:rFonts w:ascii="Arial" w:eastAsia="Arial" w:hAnsi="Arial" w:cs="Arial"/>
          <w:color w:val="000000"/>
          <w:sz w:val="22"/>
          <w:szCs w:val="22"/>
          <w:lang/>
        </w:rPr>
        <w:t>Qu'en pensez-vous?</w:t>
      </w:r>
    </w:p>
    <w:p w14:paraId="32505E56" w14:textId="77777777" w:rsidR="008A7ECC" w:rsidRDefault="008A7ECC" w:rsidP="008A7ECC">
      <w:pPr>
        <w:overflowPunct w:val="0"/>
        <w:rPr>
          <w:rFonts w:eastAsia="Segoe UI" w:cs="Tahoma"/>
          <w:lang/>
        </w:rPr>
      </w:pPr>
    </w:p>
    <w:p w14:paraId="503FC52F" w14:textId="77777777" w:rsidR="008A7ECC" w:rsidRDefault="008A7ECC" w:rsidP="008A7ECC">
      <w:pPr>
        <w:overflowPunct w:val="0"/>
        <w:rPr>
          <w:rFonts w:ascii="Arial" w:eastAsia="Arial" w:hAnsi="Arial" w:cs="Arial"/>
          <w:color w:val="000000"/>
          <w:sz w:val="22"/>
          <w:szCs w:val="22"/>
          <w:lang/>
        </w:rPr>
      </w:pPr>
      <w:r>
        <w:rPr>
          <w:rFonts w:ascii="Arial" w:eastAsia="Arial" w:hAnsi="Arial" w:cs="Arial"/>
          <w:color w:val="000000"/>
          <w:sz w:val="22"/>
          <w:szCs w:val="22"/>
          <w:lang/>
        </w:rPr>
        <w:t>Ne devrions-nous pas réduire les activités de dictée? Ca me parait long...</w:t>
      </w:r>
    </w:p>
  </w:comment>
  <w:comment w:id="1" w:author="D HERAUD" w:date="2020-05-09T20:49:00Z" w:initials="">
    <w:p w14:paraId="397C81E7" w14:textId="77777777" w:rsidR="008A7ECC" w:rsidRDefault="008A7ECC" w:rsidP="008A7ECC">
      <w:pPr>
        <w:overflowPunct w:val="0"/>
        <w:rPr>
          <w:rFonts w:ascii="Arial" w:eastAsia="Arial" w:hAnsi="Arial" w:cs="Arial"/>
          <w:color w:val="000000"/>
          <w:sz w:val="22"/>
          <w:szCs w:val="22"/>
          <w:lang/>
        </w:rPr>
      </w:pPr>
      <w:r>
        <w:annotationRef/>
      </w:r>
      <w:r>
        <w:rPr>
          <w:rFonts w:ascii="Arial" w:eastAsia="Arial" w:hAnsi="Arial" w:cs="Arial"/>
          <w:color w:val="000000"/>
          <w:sz w:val="22"/>
          <w:szCs w:val="22"/>
          <w:lang/>
        </w:rPr>
        <w:t>Est-ce une compétence prioritaire? Pour moi oui en CP... et vous?</w:t>
      </w:r>
    </w:p>
  </w:comment>
  <w:comment w:id="2" w:author="Sophie Marut" w:date="2020-05-10T08:15:00Z" w:initials="">
    <w:p w14:paraId="78904EFC" w14:textId="77777777" w:rsidR="008A7ECC" w:rsidRDefault="008A7ECC" w:rsidP="008A7ECC">
      <w:pPr>
        <w:overflowPunct w:val="0"/>
        <w:rPr>
          <w:rFonts w:ascii="Arial" w:eastAsia="Arial" w:hAnsi="Arial" w:cs="Arial"/>
          <w:color w:val="000000"/>
          <w:sz w:val="22"/>
          <w:szCs w:val="22"/>
          <w:lang/>
        </w:rPr>
      </w:pPr>
      <w:r>
        <w:annotationRef/>
      </w:r>
      <w:r>
        <w:rPr>
          <w:rFonts w:ascii="Arial" w:eastAsia="Arial" w:hAnsi="Arial" w:cs="Arial"/>
          <w:color w:val="000000"/>
          <w:sz w:val="22"/>
          <w:szCs w:val="22"/>
          <w:lang/>
        </w:rPr>
        <w:t>ouI, sûrement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03FC52F" w15:done="0"/>
  <w15:commentEx w15:paraId="397C81E7" w15:done="0"/>
  <w15:commentEx w15:paraId="78904EF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E1F8AC" w14:textId="77777777" w:rsidR="00750945" w:rsidRDefault="00750945" w:rsidP="00C50EEC">
      <w:r>
        <w:separator/>
      </w:r>
    </w:p>
  </w:endnote>
  <w:endnote w:type="continuationSeparator" w:id="0">
    <w:p w14:paraId="235CFCBF" w14:textId="77777777" w:rsidR="00750945" w:rsidRDefault="00750945" w:rsidP="00C50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elleAllureGS">
    <w:altName w:val="Arial"/>
    <w:charset w:val="00"/>
    <w:family w:val="moder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5240"/>
      <w:gridCol w:w="5226"/>
    </w:tblGrid>
    <w:tr w:rsidR="00BC50F9" w14:paraId="30E28EF3" w14:textId="77777777">
      <w:trPr>
        <w:trHeight w:hRule="exact" w:val="115"/>
        <w:jc w:val="center"/>
      </w:trPr>
      <w:tc>
        <w:tcPr>
          <w:tcW w:w="4686" w:type="dxa"/>
          <w:shd w:val="clear" w:color="auto" w:fill="5B9BD5" w:themeFill="accent1"/>
          <w:tcMar>
            <w:top w:w="0" w:type="dxa"/>
            <w:bottom w:w="0" w:type="dxa"/>
          </w:tcMar>
        </w:tcPr>
        <w:p w14:paraId="1F68349B" w14:textId="77777777" w:rsidR="00BC50F9" w:rsidRDefault="00BC50F9">
          <w:pPr>
            <w:pStyle w:val="En-tte"/>
            <w:rPr>
              <w:caps/>
              <w:sz w:val="18"/>
            </w:rPr>
          </w:pPr>
        </w:p>
      </w:tc>
      <w:tc>
        <w:tcPr>
          <w:tcW w:w="4674" w:type="dxa"/>
          <w:shd w:val="clear" w:color="auto" w:fill="5B9BD5" w:themeFill="accent1"/>
          <w:tcMar>
            <w:top w:w="0" w:type="dxa"/>
            <w:bottom w:w="0" w:type="dxa"/>
          </w:tcMar>
        </w:tcPr>
        <w:p w14:paraId="7BB6DA53" w14:textId="77777777" w:rsidR="00BC50F9" w:rsidRDefault="00BC50F9">
          <w:pPr>
            <w:pStyle w:val="En-tte"/>
            <w:jc w:val="right"/>
            <w:rPr>
              <w:caps/>
              <w:sz w:val="18"/>
            </w:rPr>
          </w:pPr>
        </w:p>
      </w:tc>
    </w:tr>
    <w:tr w:rsidR="00BC50F9" w14:paraId="183D5B03" w14:textId="77777777">
      <w:trPr>
        <w:jc w:val="center"/>
      </w:trPr>
      <w:sdt>
        <w:sdtPr>
          <w:rPr>
            <w:caps/>
            <w:color w:val="808080" w:themeColor="background1" w:themeShade="80"/>
            <w:sz w:val="18"/>
            <w:szCs w:val="18"/>
          </w:rPr>
          <w:alias w:val="Auteur"/>
          <w:tag w:val=""/>
          <w:id w:val="1534151868"/>
          <w:placeholder>
            <w:docPart w:val="C3B0045CF5DB4670B67C8012145B49B5"/>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7E92D039" w14:textId="77777777" w:rsidR="00BC50F9" w:rsidRDefault="00BC50F9">
              <w:pPr>
                <w:pStyle w:val="Pieddepage"/>
                <w:rPr>
                  <w:caps/>
                  <w:color w:val="808080" w:themeColor="background1" w:themeShade="80"/>
                  <w:sz w:val="18"/>
                  <w:szCs w:val="18"/>
                </w:rPr>
              </w:pPr>
              <w:r>
                <w:rPr>
                  <w:caps/>
                  <w:color w:val="808080" w:themeColor="background1" w:themeShade="80"/>
                  <w:sz w:val="18"/>
                  <w:szCs w:val="18"/>
                </w:rPr>
                <w:t>circoNSCRIPTION DE SAINT-FONS – 2019-2020</w:t>
              </w:r>
            </w:p>
          </w:tc>
        </w:sdtContent>
      </w:sdt>
      <w:tc>
        <w:tcPr>
          <w:tcW w:w="4674" w:type="dxa"/>
          <w:shd w:val="clear" w:color="auto" w:fill="auto"/>
          <w:vAlign w:val="center"/>
        </w:tcPr>
        <w:p w14:paraId="614B13A4" w14:textId="77777777" w:rsidR="00BC50F9" w:rsidRDefault="00BC50F9">
          <w:pPr>
            <w:pStyle w:val="Pieddepage"/>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8A7ECC">
            <w:rPr>
              <w:caps/>
              <w:noProof/>
              <w:color w:val="808080" w:themeColor="background1" w:themeShade="80"/>
              <w:sz w:val="18"/>
              <w:szCs w:val="18"/>
            </w:rPr>
            <w:t>1</w:t>
          </w:r>
          <w:r>
            <w:rPr>
              <w:caps/>
              <w:color w:val="808080" w:themeColor="background1" w:themeShade="80"/>
              <w:sz w:val="18"/>
              <w:szCs w:val="18"/>
            </w:rPr>
            <w:fldChar w:fldCharType="end"/>
          </w:r>
        </w:p>
      </w:tc>
    </w:tr>
  </w:tbl>
  <w:p w14:paraId="04D9532B" w14:textId="77777777" w:rsidR="00C50EEC" w:rsidRDefault="00C50EE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C1B738" w14:textId="77777777" w:rsidR="00750945" w:rsidRDefault="00750945" w:rsidP="00C50EEC">
      <w:r>
        <w:separator/>
      </w:r>
    </w:p>
  </w:footnote>
  <w:footnote w:type="continuationSeparator" w:id="0">
    <w:p w14:paraId="1FB7774F" w14:textId="77777777" w:rsidR="00750945" w:rsidRDefault="00750945" w:rsidP="00C50E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9"/>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2" w:hAnsi="Wingdings 2"/>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2" w:hAnsi="Wingdings 2"/>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Wingdings" w:hAnsi="Wingdings"/>
      </w:rPr>
    </w:lvl>
    <w:lvl w:ilvl="7">
      <w:start w:val="1"/>
      <w:numFmt w:val="bullet"/>
      <w:lvlText w:val=""/>
      <w:lvlJc w:val="left"/>
      <w:pPr>
        <w:tabs>
          <w:tab w:val="num" w:pos="0"/>
        </w:tabs>
        <w:ind w:left="5760" w:hanging="360"/>
      </w:pPr>
      <w:rPr>
        <w:rFonts w:ascii="Wingdings 2" w:hAnsi="Wingdings 2"/>
      </w:rPr>
    </w:lvl>
    <w:lvl w:ilvl="8">
      <w:start w:val="1"/>
      <w:numFmt w:val="bullet"/>
      <w:lvlText w:val="■"/>
      <w:lvlJc w:val="left"/>
      <w:pPr>
        <w:tabs>
          <w:tab w:val="num" w:pos="0"/>
        </w:tabs>
        <w:ind w:left="6480" w:hanging="360"/>
      </w:pPr>
      <w:rPr>
        <w:rFonts w:ascii="OpenSymbol" w:hAnsi="OpenSymbol"/>
      </w:rPr>
    </w:lvl>
  </w:abstractNum>
  <w:abstractNum w:abstractNumId="1" w15:restartNumberingAfterBreak="0">
    <w:nsid w:val="00000002"/>
    <w:multiLevelType w:val="multilevel"/>
    <w:tmpl w:val="00000002"/>
    <w:name w:val="WWNum26"/>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2" w:hAnsi="Wingdings 2"/>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2" w:hAnsi="Wingdings 2"/>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Wingdings" w:hAnsi="Wingdings"/>
      </w:rPr>
    </w:lvl>
    <w:lvl w:ilvl="7">
      <w:start w:val="1"/>
      <w:numFmt w:val="bullet"/>
      <w:lvlText w:val=""/>
      <w:lvlJc w:val="left"/>
      <w:pPr>
        <w:tabs>
          <w:tab w:val="num" w:pos="0"/>
        </w:tabs>
        <w:ind w:left="5760" w:hanging="360"/>
      </w:pPr>
      <w:rPr>
        <w:rFonts w:ascii="Wingdings 2" w:hAnsi="Wingdings 2"/>
      </w:rPr>
    </w:lvl>
    <w:lvl w:ilvl="8">
      <w:start w:val="1"/>
      <w:numFmt w:val="bullet"/>
      <w:lvlText w:val="■"/>
      <w:lvlJc w:val="left"/>
      <w:pPr>
        <w:tabs>
          <w:tab w:val="num" w:pos="0"/>
        </w:tabs>
        <w:ind w:left="6480" w:hanging="360"/>
      </w:pPr>
      <w:rPr>
        <w:rFonts w:ascii="OpenSymbol" w:hAnsi="OpenSymbol"/>
      </w:rPr>
    </w:lvl>
  </w:abstractNum>
  <w:abstractNum w:abstractNumId="2" w15:restartNumberingAfterBreak="0">
    <w:nsid w:val="00000003"/>
    <w:multiLevelType w:val="multilevel"/>
    <w:tmpl w:val="00000003"/>
    <w:name w:val="WWNum17"/>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2" w:hAnsi="Wingdings 2"/>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2" w:hAnsi="Wingdings 2"/>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Wingdings" w:hAnsi="Wingdings"/>
      </w:rPr>
    </w:lvl>
    <w:lvl w:ilvl="7">
      <w:start w:val="1"/>
      <w:numFmt w:val="bullet"/>
      <w:lvlText w:val=""/>
      <w:lvlJc w:val="left"/>
      <w:pPr>
        <w:tabs>
          <w:tab w:val="num" w:pos="0"/>
        </w:tabs>
        <w:ind w:left="5760" w:hanging="360"/>
      </w:pPr>
      <w:rPr>
        <w:rFonts w:ascii="Wingdings 2" w:hAnsi="Wingdings 2"/>
      </w:rPr>
    </w:lvl>
    <w:lvl w:ilvl="8">
      <w:start w:val="1"/>
      <w:numFmt w:val="bullet"/>
      <w:lvlText w:val="■"/>
      <w:lvlJc w:val="left"/>
      <w:pPr>
        <w:tabs>
          <w:tab w:val="num" w:pos="0"/>
        </w:tabs>
        <w:ind w:left="6480" w:hanging="360"/>
      </w:pPr>
      <w:rPr>
        <w:rFonts w:ascii="OpenSymbol" w:hAnsi="OpenSymbol"/>
      </w:rPr>
    </w:lvl>
  </w:abstractNum>
  <w:abstractNum w:abstractNumId="3" w15:restartNumberingAfterBreak="0">
    <w:nsid w:val="00000004"/>
    <w:multiLevelType w:val="multilevel"/>
    <w:tmpl w:val="00000004"/>
    <w:name w:val="WWNum22"/>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2" w:hAnsi="Wingdings 2"/>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2" w:hAnsi="Wingdings 2"/>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Wingdings" w:hAnsi="Wingdings"/>
      </w:rPr>
    </w:lvl>
    <w:lvl w:ilvl="7">
      <w:start w:val="1"/>
      <w:numFmt w:val="bullet"/>
      <w:lvlText w:val=""/>
      <w:lvlJc w:val="left"/>
      <w:pPr>
        <w:tabs>
          <w:tab w:val="num" w:pos="0"/>
        </w:tabs>
        <w:ind w:left="5760" w:hanging="360"/>
      </w:pPr>
      <w:rPr>
        <w:rFonts w:ascii="Wingdings 2" w:hAnsi="Wingdings 2"/>
      </w:rPr>
    </w:lvl>
    <w:lvl w:ilvl="8">
      <w:start w:val="1"/>
      <w:numFmt w:val="bullet"/>
      <w:lvlText w:val="■"/>
      <w:lvlJc w:val="left"/>
      <w:pPr>
        <w:tabs>
          <w:tab w:val="num" w:pos="0"/>
        </w:tabs>
        <w:ind w:left="6480" w:hanging="360"/>
      </w:pPr>
      <w:rPr>
        <w:rFonts w:ascii="OpenSymbol" w:hAnsi="OpenSymbol"/>
      </w:rPr>
    </w:lvl>
  </w:abstractNum>
  <w:abstractNum w:abstractNumId="4" w15:restartNumberingAfterBreak="0">
    <w:nsid w:val="00000005"/>
    <w:multiLevelType w:val="multilevel"/>
    <w:tmpl w:val="00000005"/>
    <w:name w:val="WWNum2"/>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2" w:hAnsi="Wingdings 2"/>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2" w:hAnsi="Wingdings 2"/>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Wingdings" w:hAnsi="Wingdings"/>
      </w:rPr>
    </w:lvl>
    <w:lvl w:ilvl="7">
      <w:start w:val="1"/>
      <w:numFmt w:val="bullet"/>
      <w:lvlText w:val=""/>
      <w:lvlJc w:val="left"/>
      <w:pPr>
        <w:tabs>
          <w:tab w:val="num" w:pos="0"/>
        </w:tabs>
        <w:ind w:left="5760" w:hanging="360"/>
      </w:pPr>
      <w:rPr>
        <w:rFonts w:ascii="Wingdings 2" w:hAnsi="Wingdings 2"/>
      </w:rPr>
    </w:lvl>
    <w:lvl w:ilvl="8">
      <w:start w:val="1"/>
      <w:numFmt w:val="bullet"/>
      <w:lvlText w:val="■"/>
      <w:lvlJc w:val="left"/>
      <w:pPr>
        <w:tabs>
          <w:tab w:val="num" w:pos="0"/>
        </w:tabs>
        <w:ind w:left="6480" w:hanging="360"/>
      </w:pPr>
      <w:rPr>
        <w:rFonts w:ascii="OpenSymbol" w:hAnsi="OpenSymbol"/>
      </w:rPr>
    </w:lvl>
  </w:abstractNum>
  <w:abstractNum w:abstractNumId="5" w15:restartNumberingAfterBreak="0">
    <w:nsid w:val="00000006"/>
    <w:multiLevelType w:val="multilevel"/>
    <w:tmpl w:val="00000006"/>
    <w:name w:val="WWNum6"/>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2" w:hAnsi="Wingdings 2"/>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2" w:hAnsi="Wingdings 2"/>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Wingdings" w:hAnsi="Wingdings"/>
      </w:rPr>
    </w:lvl>
    <w:lvl w:ilvl="7">
      <w:start w:val="1"/>
      <w:numFmt w:val="bullet"/>
      <w:lvlText w:val=""/>
      <w:lvlJc w:val="left"/>
      <w:pPr>
        <w:tabs>
          <w:tab w:val="num" w:pos="0"/>
        </w:tabs>
        <w:ind w:left="5760" w:hanging="360"/>
      </w:pPr>
      <w:rPr>
        <w:rFonts w:ascii="Wingdings 2" w:hAnsi="Wingdings 2"/>
      </w:rPr>
    </w:lvl>
    <w:lvl w:ilvl="8">
      <w:start w:val="1"/>
      <w:numFmt w:val="bullet"/>
      <w:lvlText w:val="■"/>
      <w:lvlJc w:val="left"/>
      <w:pPr>
        <w:tabs>
          <w:tab w:val="num" w:pos="0"/>
        </w:tabs>
        <w:ind w:left="6480" w:hanging="360"/>
      </w:pPr>
      <w:rPr>
        <w:rFonts w:ascii="OpenSymbol" w:hAnsi="OpenSymbol"/>
      </w:rPr>
    </w:lvl>
  </w:abstractNum>
  <w:abstractNum w:abstractNumId="6" w15:restartNumberingAfterBreak="0">
    <w:nsid w:val="00000007"/>
    <w:multiLevelType w:val="multilevel"/>
    <w:tmpl w:val="00000007"/>
    <w:name w:val="WWNum16"/>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2" w:hAnsi="Wingdings 2"/>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2" w:hAnsi="Wingdings 2"/>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Wingdings" w:hAnsi="Wingdings"/>
      </w:rPr>
    </w:lvl>
    <w:lvl w:ilvl="7">
      <w:start w:val="1"/>
      <w:numFmt w:val="bullet"/>
      <w:lvlText w:val=""/>
      <w:lvlJc w:val="left"/>
      <w:pPr>
        <w:tabs>
          <w:tab w:val="num" w:pos="0"/>
        </w:tabs>
        <w:ind w:left="5760" w:hanging="360"/>
      </w:pPr>
      <w:rPr>
        <w:rFonts w:ascii="Wingdings 2" w:hAnsi="Wingdings 2"/>
      </w:rPr>
    </w:lvl>
    <w:lvl w:ilvl="8">
      <w:start w:val="1"/>
      <w:numFmt w:val="bullet"/>
      <w:lvlText w:val="■"/>
      <w:lvlJc w:val="left"/>
      <w:pPr>
        <w:tabs>
          <w:tab w:val="num" w:pos="0"/>
        </w:tabs>
        <w:ind w:left="6480" w:hanging="360"/>
      </w:pPr>
      <w:rPr>
        <w:rFonts w:ascii="OpenSymbol" w:hAnsi="OpenSymbol"/>
      </w:rPr>
    </w:lvl>
  </w:abstractNum>
  <w:abstractNum w:abstractNumId="7" w15:restartNumberingAfterBreak="0">
    <w:nsid w:val="00000008"/>
    <w:multiLevelType w:val="multilevel"/>
    <w:tmpl w:val="00000008"/>
    <w:name w:val="WWNum4"/>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2" w:hAnsi="Wingdings 2"/>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2" w:hAnsi="Wingdings 2"/>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Wingdings" w:hAnsi="Wingdings"/>
      </w:rPr>
    </w:lvl>
    <w:lvl w:ilvl="7">
      <w:start w:val="1"/>
      <w:numFmt w:val="bullet"/>
      <w:lvlText w:val=""/>
      <w:lvlJc w:val="left"/>
      <w:pPr>
        <w:tabs>
          <w:tab w:val="num" w:pos="0"/>
        </w:tabs>
        <w:ind w:left="5760" w:hanging="360"/>
      </w:pPr>
      <w:rPr>
        <w:rFonts w:ascii="Wingdings 2" w:hAnsi="Wingdings 2"/>
      </w:rPr>
    </w:lvl>
    <w:lvl w:ilvl="8">
      <w:start w:val="1"/>
      <w:numFmt w:val="bullet"/>
      <w:lvlText w:val="■"/>
      <w:lvlJc w:val="left"/>
      <w:pPr>
        <w:tabs>
          <w:tab w:val="num" w:pos="0"/>
        </w:tabs>
        <w:ind w:left="6480" w:hanging="360"/>
      </w:pPr>
      <w:rPr>
        <w:rFonts w:ascii="OpenSymbol" w:hAnsi="OpenSymbol"/>
      </w:rPr>
    </w:lvl>
  </w:abstractNum>
  <w:abstractNum w:abstractNumId="8" w15:restartNumberingAfterBreak="0">
    <w:nsid w:val="00000009"/>
    <w:multiLevelType w:val="multilevel"/>
    <w:tmpl w:val="00000009"/>
    <w:name w:val="WWNum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360"/>
      </w:pPr>
    </w:lvl>
  </w:abstractNum>
  <w:abstractNum w:abstractNumId="9" w15:restartNumberingAfterBreak="0">
    <w:nsid w:val="0000000A"/>
    <w:multiLevelType w:val="multilevel"/>
    <w:tmpl w:val="0000000A"/>
    <w:name w:val="WWNum32"/>
    <w:lvl w:ilvl="0">
      <w:start w:val="2"/>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360"/>
      </w:pPr>
    </w:lvl>
  </w:abstractNum>
  <w:abstractNum w:abstractNumId="10" w15:restartNumberingAfterBreak="0">
    <w:nsid w:val="0000000B"/>
    <w:multiLevelType w:val="multilevel"/>
    <w:tmpl w:val="0000000B"/>
    <w:name w:val="WWNum25"/>
    <w:lvl w:ilvl="0">
      <w:start w:val="3"/>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360"/>
      </w:pPr>
    </w:lvl>
  </w:abstractNum>
  <w:abstractNum w:abstractNumId="11" w15:restartNumberingAfterBreak="0">
    <w:nsid w:val="0000000C"/>
    <w:multiLevelType w:val="multilevel"/>
    <w:tmpl w:val="0000000C"/>
    <w:name w:val="WWNum12"/>
    <w:lvl w:ilvl="0">
      <w:start w:val="4"/>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360"/>
      </w:pPr>
    </w:lvl>
  </w:abstractNum>
  <w:abstractNum w:abstractNumId="12" w15:restartNumberingAfterBreak="0">
    <w:nsid w:val="0000000D"/>
    <w:multiLevelType w:val="multilevel"/>
    <w:tmpl w:val="0000000D"/>
    <w:name w:val="WWNum14"/>
    <w:lvl w:ilvl="0">
      <w:start w:val="5"/>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360"/>
      </w:pPr>
    </w:lvl>
  </w:abstractNum>
  <w:abstractNum w:abstractNumId="13" w15:restartNumberingAfterBreak="0">
    <w:nsid w:val="0000000E"/>
    <w:multiLevelType w:val="multilevel"/>
    <w:tmpl w:val="0000000E"/>
    <w:name w:val="WWNum31"/>
    <w:lvl w:ilvl="0">
      <w:start w:val="6"/>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360"/>
      </w:pPr>
    </w:lvl>
  </w:abstractNum>
  <w:abstractNum w:abstractNumId="14" w15:restartNumberingAfterBreak="0">
    <w:nsid w:val="0000000F"/>
    <w:multiLevelType w:val="multilevel"/>
    <w:tmpl w:val="0000000F"/>
    <w:name w:val="WWNum7"/>
    <w:lvl w:ilvl="0">
      <w:start w:val="7"/>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360"/>
      </w:pPr>
    </w:lvl>
  </w:abstractNum>
  <w:abstractNum w:abstractNumId="15" w15:restartNumberingAfterBreak="0">
    <w:nsid w:val="00000010"/>
    <w:multiLevelType w:val="multilevel"/>
    <w:tmpl w:val="00000010"/>
    <w:name w:val="WWNum27"/>
    <w:lvl w:ilvl="0">
      <w:start w:val="8"/>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360"/>
      </w:pPr>
    </w:lvl>
  </w:abstractNum>
  <w:abstractNum w:abstractNumId="16" w15:restartNumberingAfterBreak="0">
    <w:nsid w:val="00000011"/>
    <w:multiLevelType w:val="multilevel"/>
    <w:tmpl w:val="00000011"/>
    <w:name w:val="WWNum3"/>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2" w:hAnsi="Wingdings 2"/>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2" w:hAnsi="Wingdings 2"/>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Wingdings" w:hAnsi="Wingdings"/>
      </w:rPr>
    </w:lvl>
    <w:lvl w:ilvl="7">
      <w:start w:val="1"/>
      <w:numFmt w:val="bullet"/>
      <w:lvlText w:val=""/>
      <w:lvlJc w:val="left"/>
      <w:pPr>
        <w:tabs>
          <w:tab w:val="num" w:pos="0"/>
        </w:tabs>
        <w:ind w:left="5760" w:hanging="360"/>
      </w:pPr>
      <w:rPr>
        <w:rFonts w:ascii="Wingdings 2" w:hAnsi="Wingdings 2"/>
      </w:rPr>
    </w:lvl>
    <w:lvl w:ilvl="8">
      <w:start w:val="1"/>
      <w:numFmt w:val="bullet"/>
      <w:lvlText w:val="■"/>
      <w:lvlJc w:val="left"/>
      <w:pPr>
        <w:tabs>
          <w:tab w:val="num" w:pos="0"/>
        </w:tabs>
        <w:ind w:left="6480" w:hanging="360"/>
      </w:pPr>
      <w:rPr>
        <w:rFonts w:ascii="OpenSymbol" w:hAnsi="OpenSymbol"/>
      </w:rPr>
    </w:lvl>
  </w:abstractNum>
  <w:abstractNum w:abstractNumId="17" w15:restartNumberingAfterBreak="0">
    <w:nsid w:val="00000012"/>
    <w:multiLevelType w:val="multilevel"/>
    <w:tmpl w:val="00000012"/>
    <w:name w:val="WWNum20"/>
    <w:lvl w:ilvl="0">
      <w:start w:val="1"/>
      <w:numFmt w:val="bullet"/>
      <w:lvlText w:val=""/>
      <w:lvlJc w:val="left"/>
      <w:pPr>
        <w:tabs>
          <w:tab w:val="num" w:pos="0"/>
        </w:tabs>
        <w:ind w:left="2880" w:hanging="360"/>
      </w:pPr>
      <w:rPr>
        <w:rFonts w:ascii="Wingdings" w:hAnsi="Wingdings"/>
      </w:rPr>
    </w:lvl>
    <w:lvl w:ilvl="1">
      <w:start w:val="1"/>
      <w:numFmt w:val="bullet"/>
      <w:lvlText w:val=""/>
      <w:lvlJc w:val="left"/>
      <w:pPr>
        <w:tabs>
          <w:tab w:val="num" w:pos="0"/>
        </w:tabs>
        <w:ind w:left="3600" w:hanging="360"/>
      </w:pPr>
      <w:rPr>
        <w:rFonts w:ascii="Wingdings 2" w:hAnsi="Wingdings 2"/>
      </w:rPr>
    </w:lvl>
    <w:lvl w:ilvl="2">
      <w:start w:val="1"/>
      <w:numFmt w:val="bullet"/>
      <w:lvlText w:val="■"/>
      <w:lvlJc w:val="left"/>
      <w:pPr>
        <w:tabs>
          <w:tab w:val="num" w:pos="0"/>
        </w:tabs>
        <w:ind w:left="4320" w:hanging="360"/>
      </w:pPr>
      <w:rPr>
        <w:rFonts w:ascii="OpenSymbol" w:hAnsi="OpenSymbol"/>
      </w:rPr>
    </w:lvl>
    <w:lvl w:ilvl="3">
      <w:start w:val="1"/>
      <w:numFmt w:val="bullet"/>
      <w:lvlText w:val=""/>
      <w:lvlJc w:val="left"/>
      <w:pPr>
        <w:tabs>
          <w:tab w:val="num" w:pos="0"/>
        </w:tabs>
        <w:ind w:left="5040" w:hanging="360"/>
      </w:pPr>
      <w:rPr>
        <w:rFonts w:ascii="Wingdings" w:hAnsi="Wingdings"/>
      </w:rPr>
    </w:lvl>
    <w:lvl w:ilvl="4">
      <w:start w:val="1"/>
      <w:numFmt w:val="bullet"/>
      <w:lvlText w:val=""/>
      <w:lvlJc w:val="left"/>
      <w:pPr>
        <w:tabs>
          <w:tab w:val="num" w:pos="0"/>
        </w:tabs>
        <w:ind w:left="5760" w:hanging="360"/>
      </w:pPr>
      <w:rPr>
        <w:rFonts w:ascii="Wingdings 2" w:hAnsi="Wingdings 2"/>
      </w:rPr>
    </w:lvl>
    <w:lvl w:ilvl="5">
      <w:start w:val="1"/>
      <w:numFmt w:val="bullet"/>
      <w:lvlText w:val="■"/>
      <w:lvlJc w:val="left"/>
      <w:pPr>
        <w:tabs>
          <w:tab w:val="num" w:pos="0"/>
        </w:tabs>
        <w:ind w:left="6480" w:hanging="360"/>
      </w:pPr>
      <w:rPr>
        <w:rFonts w:ascii="OpenSymbol" w:hAnsi="OpenSymbol"/>
      </w:rPr>
    </w:lvl>
    <w:lvl w:ilvl="6">
      <w:start w:val="1"/>
      <w:numFmt w:val="bullet"/>
      <w:lvlText w:val=""/>
      <w:lvlJc w:val="left"/>
      <w:pPr>
        <w:tabs>
          <w:tab w:val="num" w:pos="0"/>
        </w:tabs>
        <w:ind w:left="7200" w:hanging="360"/>
      </w:pPr>
      <w:rPr>
        <w:rFonts w:ascii="Wingdings" w:hAnsi="Wingdings"/>
      </w:rPr>
    </w:lvl>
    <w:lvl w:ilvl="7">
      <w:start w:val="1"/>
      <w:numFmt w:val="bullet"/>
      <w:lvlText w:val=""/>
      <w:lvlJc w:val="left"/>
      <w:pPr>
        <w:tabs>
          <w:tab w:val="num" w:pos="0"/>
        </w:tabs>
        <w:ind w:left="7920" w:hanging="360"/>
      </w:pPr>
      <w:rPr>
        <w:rFonts w:ascii="Wingdings 2" w:hAnsi="Wingdings 2"/>
      </w:rPr>
    </w:lvl>
    <w:lvl w:ilvl="8">
      <w:start w:val="1"/>
      <w:numFmt w:val="bullet"/>
      <w:lvlText w:val="■"/>
      <w:lvlJc w:val="left"/>
      <w:pPr>
        <w:tabs>
          <w:tab w:val="num" w:pos="0"/>
        </w:tabs>
        <w:ind w:left="8640" w:hanging="360"/>
      </w:pPr>
      <w:rPr>
        <w:rFonts w:ascii="OpenSymbol" w:hAnsi="OpenSymbol"/>
      </w:rPr>
    </w:lvl>
  </w:abstractNum>
  <w:abstractNum w:abstractNumId="18" w15:restartNumberingAfterBreak="0">
    <w:nsid w:val="00000013"/>
    <w:multiLevelType w:val="multilevel"/>
    <w:tmpl w:val="00000013"/>
    <w:name w:val="WWNum10"/>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2" w:hAnsi="Wingdings 2"/>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2" w:hAnsi="Wingdings 2"/>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Wingdings" w:hAnsi="Wingdings"/>
      </w:rPr>
    </w:lvl>
    <w:lvl w:ilvl="7">
      <w:start w:val="1"/>
      <w:numFmt w:val="bullet"/>
      <w:lvlText w:val=""/>
      <w:lvlJc w:val="left"/>
      <w:pPr>
        <w:tabs>
          <w:tab w:val="num" w:pos="0"/>
        </w:tabs>
        <w:ind w:left="5760" w:hanging="360"/>
      </w:pPr>
      <w:rPr>
        <w:rFonts w:ascii="Wingdings 2" w:hAnsi="Wingdings 2"/>
      </w:rPr>
    </w:lvl>
    <w:lvl w:ilvl="8">
      <w:start w:val="1"/>
      <w:numFmt w:val="bullet"/>
      <w:lvlText w:val="■"/>
      <w:lvlJc w:val="left"/>
      <w:pPr>
        <w:tabs>
          <w:tab w:val="num" w:pos="0"/>
        </w:tabs>
        <w:ind w:left="6480" w:hanging="360"/>
      </w:pPr>
      <w:rPr>
        <w:rFonts w:ascii="OpenSymbol" w:hAnsi="OpenSymbol"/>
      </w:rPr>
    </w:lvl>
  </w:abstractNum>
  <w:abstractNum w:abstractNumId="19" w15:restartNumberingAfterBreak="0">
    <w:nsid w:val="05496286"/>
    <w:multiLevelType w:val="hybridMultilevel"/>
    <w:tmpl w:val="CFAA3B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A1C0093"/>
    <w:multiLevelType w:val="hybridMultilevel"/>
    <w:tmpl w:val="67DCBF6C"/>
    <w:lvl w:ilvl="0" w:tplc="561CE9C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12148E9"/>
    <w:multiLevelType w:val="hybridMultilevel"/>
    <w:tmpl w:val="FE9666A4"/>
    <w:lvl w:ilvl="0" w:tplc="F74E21D2">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277340B"/>
    <w:multiLevelType w:val="hybridMultilevel"/>
    <w:tmpl w:val="A14670C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C5429B7"/>
    <w:multiLevelType w:val="hybridMultilevel"/>
    <w:tmpl w:val="11A414AE"/>
    <w:lvl w:ilvl="0" w:tplc="C018E2DE">
      <w:start w:val="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43681EEC"/>
    <w:multiLevelType w:val="hybridMultilevel"/>
    <w:tmpl w:val="8BDE59C6"/>
    <w:lvl w:ilvl="0" w:tplc="F88007E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1476677"/>
    <w:multiLevelType w:val="hybridMultilevel"/>
    <w:tmpl w:val="53C4DA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FA24927"/>
    <w:multiLevelType w:val="hybridMultilevel"/>
    <w:tmpl w:val="BB66ABE0"/>
    <w:lvl w:ilvl="0" w:tplc="0CDA5184">
      <w:start w:val="1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20"/>
  </w:num>
  <w:num w:numId="4">
    <w:abstractNumId w:val="19"/>
  </w:num>
  <w:num w:numId="5">
    <w:abstractNumId w:val="21"/>
  </w:num>
  <w:num w:numId="6">
    <w:abstractNumId w:val="23"/>
  </w:num>
  <w:num w:numId="7">
    <w:abstractNumId w:val="22"/>
  </w:num>
  <w:num w:numId="8">
    <w:abstractNumId w:val="26"/>
  </w:num>
  <w:num w:numId="9">
    <w:abstractNumId w:val="0"/>
  </w:num>
  <w:num w:numId="10">
    <w:abstractNumId w:val="1"/>
  </w:num>
  <w:num w:numId="11">
    <w:abstractNumId w:val="2"/>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0"/>
  </w:num>
  <w:num w:numId="20">
    <w:abstractNumId w:val="11"/>
  </w:num>
  <w:num w:numId="21">
    <w:abstractNumId w:val="12"/>
  </w:num>
  <w:num w:numId="22">
    <w:abstractNumId w:val="13"/>
  </w:num>
  <w:num w:numId="23">
    <w:abstractNumId w:val="14"/>
  </w:num>
  <w:num w:numId="24">
    <w:abstractNumId w:val="15"/>
  </w:num>
  <w:num w:numId="25">
    <w:abstractNumId w:val="16"/>
  </w:num>
  <w:num w:numId="26">
    <w:abstractNumId w:val="17"/>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767"/>
    <w:rsid w:val="00140002"/>
    <w:rsid w:val="001570F9"/>
    <w:rsid w:val="00177648"/>
    <w:rsid w:val="00180B25"/>
    <w:rsid w:val="00183DB7"/>
    <w:rsid w:val="00194332"/>
    <w:rsid w:val="00302253"/>
    <w:rsid w:val="003A30FA"/>
    <w:rsid w:val="004040B3"/>
    <w:rsid w:val="00542909"/>
    <w:rsid w:val="00572554"/>
    <w:rsid w:val="006A2D6C"/>
    <w:rsid w:val="006C1A85"/>
    <w:rsid w:val="006E6B75"/>
    <w:rsid w:val="007101E8"/>
    <w:rsid w:val="00750945"/>
    <w:rsid w:val="007B0E05"/>
    <w:rsid w:val="007D5313"/>
    <w:rsid w:val="0084216D"/>
    <w:rsid w:val="0084461E"/>
    <w:rsid w:val="008A7ECC"/>
    <w:rsid w:val="0090689D"/>
    <w:rsid w:val="0092603A"/>
    <w:rsid w:val="00944C92"/>
    <w:rsid w:val="00A71AB0"/>
    <w:rsid w:val="00A86E5D"/>
    <w:rsid w:val="00AD1BC2"/>
    <w:rsid w:val="00AE69EF"/>
    <w:rsid w:val="00BA02E0"/>
    <w:rsid w:val="00BC50F9"/>
    <w:rsid w:val="00BE643E"/>
    <w:rsid w:val="00C50EEC"/>
    <w:rsid w:val="00CD46EE"/>
    <w:rsid w:val="00CD6661"/>
    <w:rsid w:val="00E45767"/>
    <w:rsid w:val="00E661CD"/>
    <w:rsid w:val="00FD219B"/>
    <w:rsid w:val="00FD21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1D4BF"/>
  <w15:chartTrackingRefBased/>
  <w15:docId w15:val="{48260021-78EF-4462-B030-9886E75B7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89D"/>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AE69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BE643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50EEC"/>
    <w:pPr>
      <w:tabs>
        <w:tab w:val="center" w:pos="4536"/>
        <w:tab w:val="right" w:pos="9072"/>
      </w:tabs>
    </w:pPr>
  </w:style>
  <w:style w:type="character" w:customStyle="1" w:styleId="En-tteCar">
    <w:name w:val="En-tête Car"/>
    <w:basedOn w:val="Policepardfaut"/>
    <w:link w:val="En-tte"/>
    <w:uiPriority w:val="99"/>
    <w:rsid w:val="00C50EEC"/>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C50EEC"/>
    <w:pPr>
      <w:tabs>
        <w:tab w:val="center" w:pos="4536"/>
        <w:tab w:val="right" w:pos="9072"/>
      </w:tabs>
    </w:pPr>
  </w:style>
  <w:style w:type="character" w:customStyle="1" w:styleId="PieddepageCar">
    <w:name w:val="Pied de page Car"/>
    <w:basedOn w:val="Policepardfaut"/>
    <w:link w:val="Pieddepage"/>
    <w:uiPriority w:val="99"/>
    <w:rsid w:val="00C50EEC"/>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AE69EF"/>
    <w:rPr>
      <w:rFonts w:asciiTheme="majorHAnsi" w:eastAsiaTheme="majorEastAsia" w:hAnsiTheme="majorHAnsi" w:cstheme="majorBidi"/>
      <w:color w:val="2E74B5" w:themeColor="accent1" w:themeShade="BF"/>
      <w:sz w:val="32"/>
      <w:szCs w:val="32"/>
      <w:lang w:eastAsia="fr-FR"/>
    </w:rPr>
  </w:style>
  <w:style w:type="paragraph" w:styleId="Paragraphedeliste">
    <w:name w:val="List Paragraph"/>
    <w:basedOn w:val="Normal"/>
    <w:uiPriority w:val="34"/>
    <w:qFormat/>
    <w:rsid w:val="00AE69EF"/>
    <w:pPr>
      <w:ind w:left="720"/>
      <w:contextualSpacing/>
    </w:pPr>
  </w:style>
  <w:style w:type="paragraph" w:styleId="NormalWeb">
    <w:name w:val="Normal (Web)"/>
    <w:basedOn w:val="Normal"/>
    <w:uiPriority w:val="99"/>
    <w:semiHidden/>
    <w:unhideWhenUsed/>
    <w:rsid w:val="00180B25"/>
    <w:pPr>
      <w:spacing w:before="100" w:beforeAutospacing="1" w:after="100" w:afterAutospacing="1"/>
    </w:pPr>
  </w:style>
  <w:style w:type="character" w:styleId="lev">
    <w:name w:val="Strong"/>
    <w:basedOn w:val="Policepardfaut"/>
    <w:uiPriority w:val="22"/>
    <w:qFormat/>
    <w:rsid w:val="00180B25"/>
    <w:rPr>
      <w:b/>
      <w:bCs/>
    </w:rPr>
  </w:style>
  <w:style w:type="character" w:styleId="Lienhypertexte">
    <w:name w:val="Hyperlink"/>
    <w:basedOn w:val="Policepardfaut"/>
    <w:uiPriority w:val="99"/>
    <w:unhideWhenUsed/>
    <w:rsid w:val="00180B25"/>
    <w:rPr>
      <w:color w:val="0000FF"/>
      <w:u w:val="single"/>
    </w:rPr>
  </w:style>
  <w:style w:type="character" w:styleId="Lienhypertextesuivivisit">
    <w:name w:val="FollowedHyperlink"/>
    <w:basedOn w:val="Policepardfaut"/>
    <w:uiPriority w:val="99"/>
    <w:semiHidden/>
    <w:unhideWhenUsed/>
    <w:rsid w:val="00BE643E"/>
    <w:rPr>
      <w:color w:val="954F72" w:themeColor="followedHyperlink"/>
      <w:u w:val="single"/>
    </w:rPr>
  </w:style>
  <w:style w:type="character" w:customStyle="1" w:styleId="Titre2Car">
    <w:name w:val="Titre 2 Car"/>
    <w:basedOn w:val="Policepardfaut"/>
    <w:link w:val="Titre2"/>
    <w:uiPriority w:val="9"/>
    <w:rsid w:val="00BE643E"/>
    <w:rPr>
      <w:rFonts w:asciiTheme="majorHAnsi" w:eastAsiaTheme="majorEastAsia" w:hAnsiTheme="majorHAnsi" w:cstheme="majorBidi"/>
      <w:color w:val="2E74B5" w:themeColor="accent1" w:themeShade="BF"/>
      <w:sz w:val="26"/>
      <w:szCs w:val="26"/>
      <w:lang w:eastAsia="fr-FR"/>
    </w:rPr>
  </w:style>
  <w:style w:type="paragraph" w:customStyle="1" w:styleId="imagenews">
    <w:name w:val="image_news"/>
    <w:basedOn w:val="Normal"/>
    <w:rsid w:val="00BE643E"/>
    <w:pPr>
      <w:spacing w:before="100" w:beforeAutospacing="1" w:after="100" w:afterAutospacing="1"/>
    </w:pPr>
  </w:style>
  <w:style w:type="paragraph" w:customStyle="1" w:styleId="subheader">
    <w:name w:val="subheader"/>
    <w:basedOn w:val="Normal"/>
    <w:rsid w:val="00BE643E"/>
    <w:pPr>
      <w:spacing w:before="100" w:beforeAutospacing="1" w:after="100" w:afterAutospacing="1"/>
    </w:pPr>
  </w:style>
  <w:style w:type="character" w:styleId="Accentuation">
    <w:name w:val="Emphasis"/>
    <w:basedOn w:val="Policepardfaut"/>
    <w:uiPriority w:val="20"/>
    <w:qFormat/>
    <w:rsid w:val="00177648"/>
    <w:rPr>
      <w:i/>
      <w:iCs/>
    </w:rPr>
  </w:style>
  <w:style w:type="table" w:styleId="Grilledutableau">
    <w:name w:val="Table Grid"/>
    <w:basedOn w:val="TableauNormal"/>
    <w:uiPriority w:val="39"/>
    <w:rsid w:val="00177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183DB7"/>
    <w:pPr>
      <w:spacing w:line="259" w:lineRule="auto"/>
      <w:outlineLvl w:val="9"/>
    </w:pPr>
  </w:style>
  <w:style w:type="paragraph" w:styleId="TM2">
    <w:name w:val="toc 2"/>
    <w:basedOn w:val="Normal"/>
    <w:next w:val="Normal"/>
    <w:autoRedefine/>
    <w:uiPriority w:val="39"/>
    <w:unhideWhenUsed/>
    <w:rsid w:val="00183DB7"/>
    <w:pPr>
      <w:spacing w:after="100"/>
      <w:ind w:left="240"/>
    </w:pPr>
  </w:style>
  <w:style w:type="paragraph" w:customStyle="1" w:styleId="Default">
    <w:name w:val="Default"/>
    <w:rsid w:val="008A7ECC"/>
    <w:pPr>
      <w:suppressAutoHyphens/>
      <w:spacing w:after="0" w:line="240" w:lineRule="auto"/>
    </w:pPr>
    <w:rPr>
      <w:rFonts w:ascii="Comic Sans MS" w:eastAsia="SimSun" w:hAnsi="Comic Sans MS" w:cs="Lucida Sans"/>
      <w:color w:val="000000"/>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349777">
      <w:bodyDiv w:val="1"/>
      <w:marLeft w:val="0"/>
      <w:marRight w:val="0"/>
      <w:marTop w:val="0"/>
      <w:marBottom w:val="0"/>
      <w:divBdr>
        <w:top w:val="none" w:sz="0" w:space="0" w:color="auto"/>
        <w:left w:val="none" w:sz="0" w:space="0" w:color="auto"/>
        <w:bottom w:val="none" w:sz="0" w:space="0" w:color="auto"/>
        <w:right w:val="none" w:sz="0" w:space="0" w:color="auto"/>
      </w:divBdr>
    </w:div>
    <w:div w:id="688265129">
      <w:bodyDiv w:val="1"/>
      <w:marLeft w:val="0"/>
      <w:marRight w:val="0"/>
      <w:marTop w:val="0"/>
      <w:marBottom w:val="0"/>
      <w:divBdr>
        <w:top w:val="none" w:sz="0" w:space="0" w:color="auto"/>
        <w:left w:val="none" w:sz="0" w:space="0" w:color="auto"/>
        <w:bottom w:val="none" w:sz="0" w:space="0" w:color="auto"/>
        <w:right w:val="none" w:sz="0" w:space="0" w:color="auto"/>
      </w:divBdr>
      <w:divsChild>
        <w:div w:id="145830306">
          <w:marLeft w:val="0"/>
          <w:marRight w:val="0"/>
          <w:marTop w:val="0"/>
          <w:marBottom w:val="0"/>
          <w:divBdr>
            <w:top w:val="none" w:sz="0" w:space="0" w:color="auto"/>
            <w:left w:val="none" w:sz="0" w:space="0" w:color="auto"/>
            <w:bottom w:val="none" w:sz="0" w:space="0" w:color="auto"/>
            <w:right w:val="none" w:sz="0" w:space="0" w:color="auto"/>
          </w:divBdr>
        </w:div>
      </w:divsChild>
    </w:div>
    <w:div w:id="776827819">
      <w:bodyDiv w:val="1"/>
      <w:marLeft w:val="0"/>
      <w:marRight w:val="0"/>
      <w:marTop w:val="0"/>
      <w:marBottom w:val="0"/>
      <w:divBdr>
        <w:top w:val="none" w:sz="0" w:space="0" w:color="auto"/>
        <w:left w:val="none" w:sz="0" w:space="0" w:color="auto"/>
        <w:bottom w:val="none" w:sz="0" w:space="0" w:color="auto"/>
        <w:right w:val="none" w:sz="0" w:space="0" w:color="auto"/>
      </w:divBdr>
    </w:div>
    <w:div w:id="885916021">
      <w:bodyDiv w:val="1"/>
      <w:marLeft w:val="0"/>
      <w:marRight w:val="0"/>
      <w:marTop w:val="0"/>
      <w:marBottom w:val="0"/>
      <w:divBdr>
        <w:top w:val="none" w:sz="0" w:space="0" w:color="auto"/>
        <w:left w:val="none" w:sz="0" w:space="0" w:color="auto"/>
        <w:bottom w:val="none" w:sz="0" w:space="0" w:color="auto"/>
        <w:right w:val="none" w:sz="0" w:space="0" w:color="auto"/>
      </w:divBdr>
      <w:divsChild>
        <w:div w:id="1929922997">
          <w:marLeft w:val="0"/>
          <w:marRight w:val="0"/>
          <w:marTop w:val="0"/>
          <w:marBottom w:val="0"/>
          <w:divBdr>
            <w:top w:val="none" w:sz="0" w:space="0" w:color="auto"/>
            <w:left w:val="none" w:sz="0" w:space="0" w:color="auto"/>
            <w:bottom w:val="none" w:sz="0" w:space="0" w:color="auto"/>
            <w:right w:val="none" w:sz="0" w:space="0" w:color="auto"/>
          </w:divBdr>
          <w:divsChild>
            <w:div w:id="1156611384">
              <w:marLeft w:val="0"/>
              <w:marRight w:val="0"/>
              <w:marTop w:val="0"/>
              <w:marBottom w:val="0"/>
              <w:divBdr>
                <w:top w:val="none" w:sz="0" w:space="0" w:color="auto"/>
                <w:left w:val="none" w:sz="0" w:space="0" w:color="auto"/>
                <w:bottom w:val="none" w:sz="0" w:space="0" w:color="auto"/>
                <w:right w:val="none" w:sz="0" w:space="0" w:color="auto"/>
              </w:divBdr>
              <w:divsChild>
                <w:div w:id="234165418">
                  <w:marLeft w:val="0"/>
                  <w:marRight w:val="0"/>
                  <w:marTop w:val="0"/>
                  <w:marBottom w:val="0"/>
                  <w:divBdr>
                    <w:top w:val="none" w:sz="0" w:space="0" w:color="auto"/>
                    <w:left w:val="none" w:sz="0" w:space="0" w:color="auto"/>
                    <w:bottom w:val="none" w:sz="0" w:space="0" w:color="auto"/>
                    <w:right w:val="none" w:sz="0" w:space="0" w:color="auto"/>
                  </w:divBdr>
                  <w:divsChild>
                    <w:div w:id="389498345">
                      <w:marLeft w:val="0"/>
                      <w:marRight w:val="0"/>
                      <w:marTop w:val="0"/>
                      <w:marBottom w:val="0"/>
                      <w:divBdr>
                        <w:top w:val="none" w:sz="0" w:space="0" w:color="auto"/>
                        <w:left w:val="none" w:sz="0" w:space="0" w:color="auto"/>
                        <w:bottom w:val="none" w:sz="0" w:space="0" w:color="auto"/>
                        <w:right w:val="none" w:sz="0" w:space="0" w:color="auto"/>
                      </w:divBdr>
                      <w:divsChild>
                        <w:div w:id="1476986961">
                          <w:marLeft w:val="0"/>
                          <w:marRight w:val="0"/>
                          <w:marTop w:val="0"/>
                          <w:marBottom w:val="0"/>
                          <w:divBdr>
                            <w:top w:val="none" w:sz="0" w:space="0" w:color="auto"/>
                            <w:left w:val="none" w:sz="0" w:space="0" w:color="auto"/>
                            <w:bottom w:val="none" w:sz="0" w:space="0" w:color="auto"/>
                            <w:right w:val="none" w:sz="0" w:space="0" w:color="auto"/>
                          </w:divBdr>
                          <w:divsChild>
                            <w:div w:id="1935355903">
                              <w:marLeft w:val="0"/>
                              <w:marRight w:val="0"/>
                              <w:marTop w:val="0"/>
                              <w:marBottom w:val="0"/>
                              <w:divBdr>
                                <w:top w:val="none" w:sz="0" w:space="0" w:color="auto"/>
                                <w:left w:val="none" w:sz="0" w:space="0" w:color="auto"/>
                                <w:bottom w:val="none" w:sz="0" w:space="0" w:color="auto"/>
                                <w:right w:val="none" w:sz="0" w:space="0" w:color="auto"/>
                              </w:divBdr>
                              <w:divsChild>
                                <w:div w:id="197663125">
                                  <w:marLeft w:val="0"/>
                                  <w:marRight w:val="0"/>
                                  <w:marTop w:val="0"/>
                                  <w:marBottom w:val="0"/>
                                  <w:divBdr>
                                    <w:top w:val="none" w:sz="0" w:space="0" w:color="auto"/>
                                    <w:left w:val="none" w:sz="0" w:space="0" w:color="auto"/>
                                    <w:bottom w:val="none" w:sz="0" w:space="0" w:color="auto"/>
                                    <w:right w:val="none" w:sz="0" w:space="0" w:color="auto"/>
                                  </w:divBdr>
                                  <w:divsChild>
                                    <w:div w:id="111293417">
                                      <w:marLeft w:val="0"/>
                                      <w:marRight w:val="0"/>
                                      <w:marTop w:val="0"/>
                                      <w:marBottom w:val="0"/>
                                      <w:divBdr>
                                        <w:top w:val="none" w:sz="0" w:space="0" w:color="auto"/>
                                        <w:left w:val="none" w:sz="0" w:space="0" w:color="auto"/>
                                        <w:bottom w:val="none" w:sz="0" w:space="0" w:color="auto"/>
                                        <w:right w:val="none" w:sz="0" w:space="0" w:color="auto"/>
                                      </w:divBdr>
                                      <w:divsChild>
                                        <w:div w:id="802191279">
                                          <w:marLeft w:val="0"/>
                                          <w:marRight w:val="0"/>
                                          <w:marTop w:val="0"/>
                                          <w:marBottom w:val="0"/>
                                          <w:divBdr>
                                            <w:top w:val="none" w:sz="0" w:space="0" w:color="auto"/>
                                            <w:left w:val="none" w:sz="0" w:space="0" w:color="auto"/>
                                            <w:bottom w:val="none" w:sz="0" w:space="0" w:color="auto"/>
                                            <w:right w:val="none" w:sz="0" w:space="0" w:color="auto"/>
                                          </w:divBdr>
                                        </w:div>
                                        <w:div w:id="636839278">
                                          <w:marLeft w:val="0"/>
                                          <w:marRight w:val="0"/>
                                          <w:marTop w:val="0"/>
                                          <w:marBottom w:val="0"/>
                                          <w:divBdr>
                                            <w:top w:val="none" w:sz="0" w:space="0" w:color="auto"/>
                                            <w:left w:val="none" w:sz="0" w:space="0" w:color="auto"/>
                                            <w:bottom w:val="none" w:sz="0" w:space="0" w:color="auto"/>
                                            <w:right w:val="none" w:sz="0" w:space="0" w:color="auto"/>
                                          </w:divBdr>
                                        </w:div>
                                        <w:div w:id="1321810002">
                                          <w:marLeft w:val="0"/>
                                          <w:marRight w:val="0"/>
                                          <w:marTop w:val="0"/>
                                          <w:marBottom w:val="0"/>
                                          <w:divBdr>
                                            <w:top w:val="none" w:sz="0" w:space="0" w:color="auto"/>
                                            <w:left w:val="none" w:sz="0" w:space="0" w:color="auto"/>
                                            <w:bottom w:val="none" w:sz="0" w:space="0" w:color="auto"/>
                                            <w:right w:val="none" w:sz="0" w:space="0" w:color="auto"/>
                                          </w:divBdr>
                                        </w:div>
                                        <w:div w:id="10535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7654354">
          <w:marLeft w:val="0"/>
          <w:marRight w:val="0"/>
          <w:marTop w:val="0"/>
          <w:marBottom w:val="0"/>
          <w:divBdr>
            <w:top w:val="none" w:sz="0" w:space="0" w:color="auto"/>
            <w:left w:val="none" w:sz="0" w:space="0" w:color="auto"/>
            <w:bottom w:val="none" w:sz="0" w:space="0" w:color="auto"/>
            <w:right w:val="none" w:sz="0" w:space="0" w:color="auto"/>
          </w:divBdr>
          <w:divsChild>
            <w:div w:id="113779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084">
      <w:bodyDiv w:val="1"/>
      <w:marLeft w:val="0"/>
      <w:marRight w:val="0"/>
      <w:marTop w:val="0"/>
      <w:marBottom w:val="0"/>
      <w:divBdr>
        <w:top w:val="none" w:sz="0" w:space="0" w:color="auto"/>
        <w:left w:val="none" w:sz="0" w:space="0" w:color="auto"/>
        <w:bottom w:val="none" w:sz="0" w:space="0" w:color="auto"/>
        <w:right w:val="none" w:sz="0" w:space="0" w:color="auto"/>
      </w:divBdr>
      <w:divsChild>
        <w:div w:id="677002283">
          <w:marLeft w:val="0"/>
          <w:marRight w:val="0"/>
          <w:marTop w:val="0"/>
          <w:marBottom w:val="0"/>
          <w:divBdr>
            <w:top w:val="none" w:sz="0" w:space="0" w:color="auto"/>
            <w:left w:val="none" w:sz="0" w:space="0" w:color="auto"/>
            <w:bottom w:val="none" w:sz="0" w:space="0" w:color="auto"/>
            <w:right w:val="none" w:sz="0" w:space="0" w:color="auto"/>
          </w:divBdr>
          <w:divsChild>
            <w:div w:id="201673831">
              <w:marLeft w:val="0"/>
              <w:marRight w:val="0"/>
              <w:marTop w:val="0"/>
              <w:marBottom w:val="0"/>
              <w:divBdr>
                <w:top w:val="none" w:sz="0" w:space="0" w:color="auto"/>
                <w:left w:val="none" w:sz="0" w:space="0" w:color="auto"/>
                <w:bottom w:val="none" w:sz="0" w:space="0" w:color="auto"/>
                <w:right w:val="none" w:sz="0" w:space="0" w:color="auto"/>
              </w:divBdr>
              <w:divsChild>
                <w:div w:id="2006009077">
                  <w:marLeft w:val="0"/>
                  <w:marRight w:val="0"/>
                  <w:marTop w:val="0"/>
                  <w:marBottom w:val="0"/>
                  <w:divBdr>
                    <w:top w:val="none" w:sz="0" w:space="0" w:color="auto"/>
                    <w:left w:val="none" w:sz="0" w:space="0" w:color="auto"/>
                    <w:bottom w:val="none" w:sz="0" w:space="0" w:color="auto"/>
                    <w:right w:val="none" w:sz="0" w:space="0" w:color="auto"/>
                  </w:divBdr>
                  <w:divsChild>
                    <w:div w:id="738555348">
                      <w:marLeft w:val="0"/>
                      <w:marRight w:val="0"/>
                      <w:marTop w:val="0"/>
                      <w:marBottom w:val="0"/>
                      <w:divBdr>
                        <w:top w:val="none" w:sz="0" w:space="0" w:color="auto"/>
                        <w:left w:val="none" w:sz="0" w:space="0" w:color="auto"/>
                        <w:bottom w:val="none" w:sz="0" w:space="0" w:color="auto"/>
                        <w:right w:val="none" w:sz="0" w:space="0" w:color="auto"/>
                      </w:divBdr>
                      <w:divsChild>
                        <w:div w:id="82216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704475">
      <w:bodyDiv w:val="1"/>
      <w:marLeft w:val="0"/>
      <w:marRight w:val="0"/>
      <w:marTop w:val="0"/>
      <w:marBottom w:val="0"/>
      <w:divBdr>
        <w:top w:val="none" w:sz="0" w:space="0" w:color="auto"/>
        <w:left w:val="none" w:sz="0" w:space="0" w:color="auto"/>
        <w:bottom w:val="none" w:sz="0" w:space="0" w:color="auto"/>
        <w:right w:val="none" w:sz="0" w:space="0" w:color="auto"/>
      </w:divBdr>
    </w:div>
    <w:div w:id="1710257654">
      <w:bodyDiv w:val="1"/>
      <w:marLeft w:val="0"/>
      <w:marRight w:val="0"/>
      <w:marTop w:val="0"/>
      <w:marBottom w:val="0"/>
      <w:divBdr>
        <w:top w:val="none" w:sz="0" w:space="0" w:color="auto"/>
        <w:left w:val="none" w:sz="0" w:space="0" w:color="auto"/>
        <w:bottom w:val="none" w:sz="0" w:space="0" w:color="auto"/>
        <w:right w:val="none" w:sz="0" w:space="0" w:color="auto"/>
      </w:divBdr>
    </w:div>
    <w:div w:id="1875727297">
      <w:bodyDiv w:val="1"/>
      <w:marLeft w:val="0"/>
      <w:marRight w:val="0"/>
      <w:marTop w:val="0"/>
      <w:marBottom w:val="0"/>
      <w:divBdr>
        <w:top w:val="none" w:sz="0" w:space="0" w:color="auto"/>
        <w:left w:val="none" w:sz="0" w:space="0" w:color="auto"/>
        <w:bottom w:val="none" w:sz="0" w:space="0" w:color="auto"/>
        <w:right w:val="none" w:sz="0" w:space="0" w:color="auto"/>
      </w:divBdr>
      <w:divsChild>
        <w:div w:id="1748379906">
          <w:marLeft w:val="0"/>
          <w:marRight w:val="0"/>
          <w:marTop w:val="0"/>
          <w:marBottom w:val="0"/>
          <w:divBdr>
            <w:top w:val="none" w:sz="0" w:space="0" w:color="auto"/>
            <w:left w:val="none" w:sz="0" w:space="0" w:color="auto"/>
            <w:bottom w:val="none" w:sz="0" w:space="0" w:color="auto"/>
            <w:right w:val="none" w:sz="0" w:space="0" w:color="auto"/>
          </w:divBdr>
        </w:div>
        <w:div w:id="964194808">
          <w:marLeft w:val="0"/>
          <w:marRight w:val="0"/>
          <w:marTop w:val="0"/>
          <w:marBottom w:val="0"/>
          <w:divBdr>
            <w:top w:val="none" w:sz="0" w:space="0" w:color="auto"/>
            <w:left w:val="none" w:sz="0" w:space="0" w:color="auto"/>
            <w:bottom w:val="none" w:sz="0" w:space="0" w:color="auto"/>
            <w:right w:val="none" w:sz="0" w:space="0" w:color="auto"/>
          </w:divBdr>
        </w:div>
        <w:div w:id="1447893529">
          <w:marLeft w:val="0"/>
          <w:marRight w:val="0"/>
          <w:marTop w:val="0"/>
          <w:marBottom w:val="0"/>
          <w:divBdr>
            <w:top w:val="none" w:sz="0" w:space="0" w:color="auto"/>
            <w:left w:val="none" w:sz="0" w:space="0" w:color="auto"/>
            <w:bottom w:val="none" w:sz="0" w:space="0" w:color="auto"/>
            <w:right w:val="none" w:sz="0" w:space="0" w:color="auto"/>
          </w:divBdr>
        </w:div>
        <w:div w:id="1310092217">
          <w:marLeft w:val="0"/>
          <w:marRight w:val="0"/>
          <w:marTop w:val="0"/>
          <w:marBottom w:val="0"/>
          <w:divBdr>
            <w:top w:val="none" w:sz="0" w:space="0" w:color="auto"/>
            <w:left w:val="none" w:sz="0" w:space="0" w:color="auto"/>
            <w:bottom w:val="none" w:sz="0" w:space="0" w:color="auto"/>
            <w:right w:val="none" w:sz="0" w:space="0" w:color="auto"/>
          </w:divBdr>
        </w:div>
        <w:div w:id="1271817122">
          <w:marLeft w:val="0"/>
          <w:marRight w:val="0"/>
          <w:marTop w:val="0"/>
          <w:marBottom w:val="0"/>
          <w:divBdr>
            <w:top w:val="none" w:sz="0" w:space="0" w:color="auto"/>
            <w:left w:val="none" w:sz="0" w:space="0" w:color="auto"/>
            <w:bottom w:val="none" w:sz="0" w:space="0" w:color="auto"/>
            <w:right w:val="none" w:sz="0" w:space="0" w:color="auto"/>
          </w:divBdr>
        </w:div>
        <w:div w:id="1755395810">
          <w:marLeft w:val="0"/>
          <w:marRight w:val="0"/>
          <w:marTop w:val="0"/>
          <w:marBottom w:val="0"/>
          <w:divBdr>
            <w:top w:val="none" w:sz="0" w:space="0" w:color="auto"/>
            <w:left w:val="none" w:sz="0" w:space="0" w:color="auto"/>
            <w:bottom w:val="none" w:sz="0" w:space="0" w:color="auto"/>
            <w:right w:val="none" w:sz="0" w:space="0" w:color="auto"/>
          </w:divBdr>
        </w:div>
        <w:div w:id="433941357">
          <w:marLeft w:val="0"/>
          <w:marRight w:val="0"/>
          <w:marTop w:val="0"/>
          <w:marBottom w:val="0"/>
          <w:divBdr>
            <w:top w:val="none" w:sz="0" w:space="0" w:color="auto"/>
            <w:left w:val="none" w:sz="0" w:space="0" w:color="auto"/>
            <w:bottom w:val="none" w:sz="0" w:space="0" w:color="auto"/>
            <w:right w:val="none" w:sz="0" w:space="0" w:color="auto"/>
          </w:divBdr>
        </w:div>
      </w:divsChild>
    </w:div>
    <w:div w:id="213432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comments" Target="comment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hyperlink" Target="https://eduscol.education.fr/cid151499/reouverture-des-ecoles.htm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B0045CF5DB4670B67C8012145B49B5"/>
        <w:category>
          <w:name w:val="Général"/>
          <w:gallery w:val="placeholder"/>
        </w:category>
        <w:types>
          <w:type w:val="bbPlcHdr"/>
        </w:types>
        <w:behaviors>
          <w:behavior w:val="content"/>
        </w:behaviors>
        <w:guid w:val="{9116F96C-C3FE-4FC0-859D-2B657D602973}"/>
      </w:docPartPr>
      <w:docPartBody>
        <w:p w:rsidR="00662C15" w:rsidRDefault="00636B09" w:rsidP="00636B09">
          <w:pPr>
            <w:pStyle w:val="C3B0045CF5DB4670B67C8012145B49B5"/>
          </w:pPr>
          <w:r>
            <w:rPr>
              <w:rStyle w:val="Textedelespacerserv"/>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elleAllureGS">
    <w:altName w:val="Arial"/>
    <w:charset w:val="00"/>
    <w:family w:val="modern"/>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899"/>
    <w:rsid w:val="000E2681"/>
    <w:rsid w:val="001C2387"/>
    <w:rsid w:val="005B4740"/>
    <w:rsid w:val="00636B09"/>
    <w:rsid w:val="00654AF4"/>
    <w:rsid w:val="00662C15"/>
    <w:rsid w:val="006F6899"/>
    <w:rsid w:val="00884247"/>
    <w:rsid w:val="009A2304"/>
    <w:rsid w:val="009C663D"/>
    <w:rsid w:val="00A23260"/>
    <w:rsid w:val="00AA5FBE"/>
    <w:rsid w:val="00B32418"/>
    <w:rsid w:val="00ED09FB"/>
    <w:rsid w:val="00EF2066"/>
    <w:rsid w:val="00F060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lespacerserv">
    <w:name w:val="Texte de l’espace réservé"/>
    <w:basedOn w:val="Policepardfaut"/>
    <w:uiPriority w:val="99"/>
    <w:semiHidden/>
    <w:rsid w:val="00636B09"/>
    <w:rPr>
      <w:color w:val="808080"/>
    </w:rPr>
  </w:style>
  <w:style w:type="paragraph" w:customStyle="1" w:styleId="08378CA4816B47C08F368D1F93A6B8E8">
    <w:name w:val="08378CA4816B47C08F368D1F93A6B8E8"/>
    <w:rsid w:val="006F6899"/>
  </w:style>
  <w:style w:type="paragraph" w:customStyle="1" w:styleId="C3B0045CF5DB4670B67C8012145B49B5">
    <w:name w:val="C3B0045CF5DB4670B67C8012145B49B5"/>
    <w:rsid w:val="00636B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D9424-DE76-415E-8CF8-D863AF8D2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1346</Words>
  <Characters>7407</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ACADEMIE DE LYON</Company>
  <LinksUpToDate>false</LinksUpToDate>
  <CharactersWithSpaces>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circoNSCRIPTION DE SAINT-FONS – 2019-2020</dc:creator>
  <cp:keywords/>
  <dc:description/>
  <cp:lastModifiedBy>G.LAGAIN-CPC Saint-Fons</cp:lastModifiedBy>
  <cp:revision>2</cp:revision>
  <dcterms:created xsi:type="dcterms:W3CDTF">2020-05-12T14:28:00Z</dcterms:created>
  <dcterms:modified xsi:type="dcterms:W3CDTF">2020-05-12T14:28:00Z</dcterms:modified>
</cp:coreProperties>
</file>